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A0E50" w14:textId="10634C38" w:rsidR="009C3EE3" w:rsidRPr="00D60FCF" w:rsidRDefault="009C3EE3" w:rsidP="009C3EE3">
      <w:pPr>
        <w:spacing w:before="100" w:beforeAutospacing="1" w:after="100" w:afterAutospacing="1" w:line="240" w:lineRule="auto"/>
        <w:rPr>
          <w:rFonts w:eastAsia="Times New Roman" w:cs="Times New Roman"/>
          <w:sz w:val="24"/>
          <w:szCs w:val="24"/>
          <w:lang w:eastAsia="en-AU"/>
        </w:rPr>
      </w:pPr>
      <w:r w:rsidRPr="00D60FCF">
        <w:rPr>
          <w:rFonts w:eastAsia="Times New Roman" w:cs="Times New Roman"/>
          <w:b/>
          <w:bCs/>
          <w:sz w:val="24"/>
          <w:szCs w:val="24"/>
          <w:lang w:eastAsia="en-AU"/>
        </w:rPr>
        <w:t xml:space="preserve">Terms and </w:t>
      </w:r>
      <w:r w:rsidR="008A36A2" w:rsidRPr="00D60FCF">
        <w:rPr>
          <w:rFonts w:eastAsia="Times New Roman" w:cs="Times New Roman"/>
          <w:b/>
          <w:bCs/>
          <w:sz w:val="24"/>
          <w:szCs w:val="24"/>
          <w:lang w:eastAsia="en-AU"/>
        </w:rPr>
        <w:t>Conditions</w:t>
      </w:r>
    </w:p>
    <w:p w14:paraId="577A0E51" w14:textId="77777777" w:rsidR="009C3EE3" w:rsidRPr="00F77FAE" w:rsidRDefault="009C3EE3" w:rsidP="009C3EE3">
      <w:pPr>
        <w:spacing w:before="100" w:beforeAutospacing="1" w:after="100" w:afterAutospacing="1" w:line="240" w:lineRule="auto"/>
        <w:rPr>
          <w:rFonts w:eastAsia="Times New Roman" w:cs="Times New Roman"/>
          <w:sz w:val="20"/>
          <w:szCs w:val="20"/>
          <w:lang w:eastAsia="en-AU"/>
        </w:rPr>
      </w:pPr>
      <w:r w:rsidRPr="00F77FAE">
        <w:rPr>
          <w:rFonts w:eastAsia="Times New Roman" w:cs="Times New Roman"/>
          <w:b/>
          <w:bCs/>
          <w:sz w:val="20"/>
          <w:szCs w:val="20"/>
          <w:lang w:eastAsia="en-AU"/>
        </w:rPr>
        <w:t xml:space="preserve"> 1. </w:t>
      </w:r>
      <w:r w:rsidR="00537372" w:rsidRPr="00F77FAE">
        <w:rPr>
          <w:rFonts w:eastAsia="Times New Roman" w:cs="Times New Roman"/>
          <w:b/>
          <w:bCs/>
          <w:sz w:val="20"/>
          <w:szCs w:val="20"/>
          <w:lang w:eastAsia="en-AU"/>
        </w:rPr>
        <w:t xml:space="preserve">Refund </w:t>
      </w:r>
      <w:r w:rsidRPr="00F77FAE">
        <w:rPr>
          <w:rFonts w:eastAsia="Times New Roman" w:cs="Times New Roman"/>
          <w:b/>
          <w:bCs/>
          <w:sz w:val="20"/>
          <w:szCs w:val="20"/>
          <w:lang w:eastAsia="en-AU"/>
        </w:rPr>
        <w:t>Policy</w:t>
      </w:r>
    </w:p>
    <w:p w14:paraId="577A0E52" w14:textId="2A7A64C1" w:rsidR="009C3EE3" w:rsidRPr="00F77FAE" w:rsidRDefault="009C3EE3" w:rsidP="009C3EE3">
      <w:pPr>
        <w:spacing w:before="100" w:beforeAutospacing="1" w:after="100" w:afterAutospacing="1" w:line="240" w:lineRule="auto"/>
        <w:rPr>
          <w:rFonts w:eastAsia="Times New Roman" w:cs="Times New Roman"/>
          <w:sz w:val="20"/>
          <w:szCs w:val="20"/>
          <w:lang w:eastAsia="en-AU"/>
        </w:rPr>
      </w:pPr>
      <w:r w:rsidRPr="00F77FAE">
        <w:rPr>
          <w:rFonts w:eastAsia="Times New Roman" w:cs="Times New Roman"/>
          <w:sz w:val="20"/>
          <w:szCs w:val="20"/>
          <w:lang w:eastAsia="en-AU"/>
        </w:rPr>
        <w:t xml:space="preserve">The policy covers information and the process for </w:t>
      </w:r>
      <w:r w:rsidR="0023554A">
        <w:rPr>
          <w:rFonts w:eastAsia="Times New Roman" w:cs="Times New Roman"/>
          <w:sz w:val="20"/>
          <w:szCs w:val="20"/>
          <w:lang w:eastAsia="en-AU"/>
        </w:rPr>
        <w:t>paying students and employer groups</w:t>
      </w:r>
      <w:r w:rsidRPr="00F77FAE">
        <w:rPr>
          <w:rFonts w:eastAsia="Times New Roman" w:cs="Times New Roman"/>
          <w:sz w:val="20"/>
          <w:szCs w:val="20"/>
          <w:lang w:eastAsia="en-AU"/>
        </w:rPr>
        <w:t xml:space="preserve"> to apply for a refund of course fees under certain circumstances. </w:t>
      </w:r>
    </w:p>
    <w:p w14:paraId="577A0E53" w14:textId="0599C29D" w:rsidR="009C3EE3" w:rsidRPr="00F77FAE" w:rsidRDefault="00D60FCF"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The p</w:t>
      </w:r>
      <w:r w:rsidR="009C3EE3" w:rsidRPr="00F77FAE">
        <w:rPr>
          <w:rFonts w:eastAsia="Times New Roman" w:cs="Times New Roman"/>
          <w:sz w:val="20"/>
          <w:szCs w:val="20"/>
          <w:lang w:eastAsia="en-AU"/>
        </w:rPr>
        <w:t xml:space="preserve">urpose is to ensure all </w:t>
      </w:r>
      <w:r w:rsidR="001556FB">
        <w:rPr>
          <w:rFonts w:eastAsia="Times New Roman" w:cs="Times New Roman"/>
          <w:sz w:val="20"/>
          <w:szCs w:val="20"/>
          <w:lang w:eastAsia="en-AU"/>
        </w:rPr>
        <w:t>students and employer groups</w:t>
      </w:r>
      <w:r w:rsidR="009C3EE3" w:rsidRPr="00F77FAE">
        <w:rPr>
          <w:rFonts w:eastAsia="Times New Roman" w:cs="Times New Roman"/>
          <w:sz w:val="20"/>
          <w:szCs w:val="20"/>
          <w:lang w:eastAsia="en-AU"/>
        </w:rPr>
        <w:t xml:space="preserve"> are treated fairly, promptly and with integrity when applying for refunds where applicable. This covers the application process, procedures in assessing the application and the subsequent appeal process. This refund information is made available to prospective </w:t>
      </w:r>
      <w:r w:rsidR="001556FB">
        <w:rPr>
          <w:rFonts w:eastAsia="Times New Roman" w:cs="Times New Roman"/>
          <w:sz w:val="20"/>
          <w:szCs w:val="20"/>
          <w:lang w:eastAsia="en-AU"/>
        </w:rPr>
        <w:t>students and emplo</w:t>
      </w:r>
      <w:r w:rsidR="001F6527">
        <w:rPr>
          <w:rFonts w:eastAsia="Times New Roman" w:cs="Times New Roman"/>
          <w:sz w:val="20"/>
          <w:szCs w:val="20"/>
          <w:lang w:eastAsia="en-AU"/>
        </w:rPr>
        <w:t>yer groups</w:t>
      </w:r>
      <w:r w:rsidR="009C3EE3" w:rsidRPr="00F77FAE">
        <w:rPr>
          <w:rFonts w:eastAsia="Times New Roman" w:cs="Times New Roman"/>
          <w:sz w:val="20"/>
          <w:szCs w:val="20"/>
          <w:lang w:eastAsia="en-AU"/>
        </w:rPr>
        <w:t xml:space="preserve"> during the</w:t>
      </w:r>
      <w:r w:rsidR="001F6527">
        <w:rPr>
          <w:rFonts w:eastAsia="Times New Roman" w:cs="Times New Roman"/>
          <w:sz w:val="20"/>
          <w:szCs w:val="20"/>
          <w:lang w:eastAsia="en-AU"/>
        </w:rPr>
        <w:t xml:space="preserve"> booking</w:t>
      </w:r>
      <w:r w:rsidR="009C3EE3" w:rsidRPr="00F77FAE">
        <w:rPr>
          <w:rFonts w:eastAsia="Times New Roman" w:cs="Times New Roman"/>
          <w:sz w:val="20"/>
          <w:szCs w:val="20"/>
          <w:lang w:eastAsia="en-AU"/>
        </w:rPr>
        <w:t xml:space="preserve"> process, prior to making payments.</w:t>
      </w:r>
    </w:p>
    <w:p w14:paraId="577A0E56" w14:textId="77777777" w:rsidR="009C3EE3" w:rsidRPr="00F77FAE" w:rsidRDefault="009C3EE3" w:rsidP="009C3EE3">
      <w:pPr>
        <w:spacing w:before="100" w:beforeAutospacing="1" w:after="100" w:afterAutospacing="1" w:line="240" w:lineRule="auto"/>
        <w:rPr>
          <w:rFonts w:eastAsia="Times New Roman" w:cs="Times New Roman"/>
          <w:sz w:val="20"/>
          <w:szCs w:val="20"/>
          <w:lang w:eastAsia="en-AU"/>
        </w:rPr>
      </w:pPr>
      <w:r w:rsidRPr="00F77FAE">
        <w:rPr>
          <w:rFonts w:eastAsia="Times New Roman" w:cs="Times New Roman"/>
          <w:b/>
          <w:bCs/>
          <w:sz w:val="20"/>
          <w:szCs w:val="20"/>
          <w:lang w:eastAsia="en-AU"/>
        </w:rPr>
        <w:t> 2.  Entitlement for a refund</w:t>
      </w:r>
    </w:p>
    <w:p w14:paraId="0E2B9718" w14:textId="54553707" w:rsidR="00B90DB9" w:rsidRPr="00B90DB9" w:rsidRDefault="00B90DB9" w:rsidP="00B90DB9">
      <w:pPr>
        <w:spacing w:after="40" w:line="240" w:lineRule="auto"/>
        <w:jc w:val="both"/>
        <w:rPr>
          <w:rFonts w:eastAsia="Times New Roman" w:cs="Times New Roman"/>
          <w:sz w:val="20"/>
          <w:szCs w:val="20"/>
          <w:lang w:eastAsia="en-AU"/>
        </w:rPr>
      </w:pPr>
      <w:r w:rsidRPr="00B90DB9">
        <w:rPr>
          <w:rFonts w:eastAsia="Times New Roman" w:cs="Times New Roman"/>
          <w:sz w:val="20"/>
          <w:szCs w:val="20"/>
          <w:lang w:eastAsia="en-AU"/>
        </w:rPr>
        <w:t xml:space="preserve">Col Joy Training Services will refund all or part of a student’s course fees under the following conditions within </w:t>
      </w:r>
      <w:r w:rsidR="00DF7F11">
        <w:rPr>
          <w:rFonts w:eastAsia="Times New Roman" w:cs="Times New Roman"/>
          <w:sz w:val="20"/>
          <w:szCs w:val="20"/>
          <w:lang w:eastAsia="en-AU"/>
        </w:rPr>
        <w:t xml:space="preserve">7 </w:t>
      </w:r>
      <w:r w:rsidRPr="00B90DB9">
        <w:rPr>
          <w:rFonts w:eastAsia="Times New Roman" w:cs="Times New Roman"/>
          <w:sz w:val="20"/>
          <w:szCs w:val="20"/>
          <w:lang w:eastAsia="en-AU"/>
        </w:rPr>
        <w:t>days:</w:t>
      </w:r>
    </w:p>
    <w:p w14:paraId="39501A02" w14:textId="77777777" w:rsidR="00B90DB9" w:rsidRPr="00B90DB9" w:rsidRDefault="00B90DB9" w:rsidP="00B90DB9">
      <w:pPr>
        <w:pStyle w:val="ListParagraph"/>
        <w:numPr>
          <w:ilvl w:val="0"/>
          <w:numId w:val="9"/>
        </w:numPr>
        <w:spacing w:after="20" w:line="240" w:lineRule="auto"/>
        <w:ind w:left="851" w:hanging="284"/>
        <w:jc w:val="both"/>
        <w:rPr>
          <w:rFonts w:eastAsia="Times New Roman" w:cs="Times New Roman"/>
          <w:sz w:val="20"/>
          <w:szCs w:val="20"/>
          <w:lang w:eastAsia="en-AU"/>
        </w:rPr>
      </w:pPr>
      <w:r w:rsidRPr="00B90DB9">
        <w:rPr>
          <w:rFonts w:eastAsia="Times New Roman" w:cs="Times New Roman"/>
          <w:sz w:val="20"/>
          <w:szCs w:val="20"/>
          <w:lang w:eastAsia="en-AU"/>
        </w:rPr>
        <w:t>If Col Joy Training Services cancels a course for any reason and/or where the commencement of the course is postponed for more than four weeks</w:t>
      </w:r>
    </w:p>
    <w:p w14:paraId="51029199" w14:textId="77777777" w:rsidR="00B90DB9" w:rsidRPr="00B90DB9" w:rsidRDefault="00B90DB9" w:rsidP="00B90DB9">
      <w:pPr>
        <w:pStyle w:val="ListParagraph"/>
        <w:numPr>
          <w:ilvl w:val="0"/>
          <w:numId w:val="9"/>
        </w:numPr>
        <w:spacing w:after="20" w:line="240" w:lineRule="auto"/>
        <w:ind w:left="851" w:hanging="284"/>
        <w:jc w:val="both"/>
        <w:rPr>
          <w:rFonts w:eastAsia="Times New Roman" w:cs="Times New Roman"/>
          <w:sz w:val="20"/>
          <w:szCs w:val="20"/>
          <w:lang w:eastAsia="en-AU"/>
        </w:rPr>
      </w:pPr>
      <w:r w:rsidRPr="00B90DB9">
        <w:rPr>
          <w:rFonts w:eastAsia="Times New Roman" w:cs="Times New Roman"/>
          <w:sz w:val="20"/>
          <w:szCs w:val="20"/>
          <w:lang w:eastAsia="en-AU"/>
        </w:rPr>
        <w:t>A course has low enrolment numbers and has to be cancelled or rescheduled Col Joy Training Services is not liable to a learner for such cancellations or rescheduling except to refund course fees already paid by the learner or employer)</w:t>
      </w:r>
    </w:p>
    <w:p w14:paraId="6A98705F" w14:textId="2CF6CE6D" w:rsidR="00B90DB9" w:rsidRPr="00B90DB9" w:rsidRDefault="00DF7F11" w:rsidP="00B90DB9">
      <w:pPr>
        <w:pStyle w:val="ListParagraph"/>
        <w:numPr>
          <w:ilvl w:val="0"/>
          <w:numId w:val="9"/>
        </w:numPr>
        <w:tabs>
          <w:tab w:val="left" w:pos="993"/>
        </w:tabs>
        <w:spacing w:after="20" w:line="240" w:lineRule="auto"/>
        <w:ind w:left="851" w:hanging="284"/>
        <w:jc w:val="both"/>
        <w:rPr>
          <w:rFonts w:eastAsia="Times New Roman" w:cs="Times New Roman"/>
          <w:sz w:val="20"/>
          <w:szCs w:val="20"/>
          <w:lang w:eastAsia="en-AU"/>
        </w:rPr>
      </w:pPr>
      <w:r>
        <w:rPr>
          <w:rFonts w:eastAsia="Times New Roman" w:cs="Times New Roman"/>
          <w:sz w:val="20"/>
          <w:szCs w:val="20"/>
          <w:lang w:eastAsia="en-AU"/>
        </w:rPr>
        <w:t>W</w:t>
      </w:r>
      <w:r w:rsidR="00B90DB9" w:rsidRPr="00B90DB9">
        <w:rPr>
          <w:rFonts w:eastAsia="Times New Roman" w:cs="Times New Roman"/>
          <w:sz w:val="20"/>
          <w:szCs w:val="20"/>
          <w:lang w:eastAsia="en-AU"/>
        </w:rPr>
        <w:t>ithout deduction, all fees where the student’s application for enrolment is refused by Col Joy Training Services</w:t>
      </w:r>
    </w:p>
    <w:p w14:paraId="751BEBE3" w14:textId="77777777" w:rsidR="00B90DB9" w:rsidRPr="00B90DB9" w:rsidRDefault="00B90DB9" w:rsidP="00B90DB9">
      <w:pPr>
        <w:pStyle w:val="ListParagraph"/>
        <w:numPr>
          <w:ilvl w:val="0"/>
          <w:numId w:val="9"/>
        </w:numPr>
        <w:tabs>
          <w:tab w:val="left" w:pos="426"/>
          <w:tab w:val="left" w:pos="993"/>
        </w:tabs>
        <w:spacing w:after="20" w:line="240" w:lineRule="auto"/>
        <w:ind w:left="851" w:hanging="284"/>
        <w:jc w:val="both"/>
        <w:rPr>
          <w:rFonts w:eastAsia="Times New Roman" w:cs="Times New Roman"/>
          <w:sz w:val="20"/>
          <w:szCs w:val="20"/>
          <w:lang w:eastAsia="en-AU"/>
        </w:rPr>
      </w:pPr>
      <w:r w:rsidRPr="00B90DB9">
        <w:rPr>
          <w:rFonts w:eastAsia="Times New Roman" w:cs="Times New Roman"/>
          <w:sz w:val="20"/>
          <w:szCs w:val="20"/>
          <w:lang w:eastAsia="en-AU"/>
        </w:rPr>
        <w:t>All fees paid, less an administration charge, whereby reason or reasons beyond the student’s control, including acts of god, acts of Government authorities, civil strike and riots, the student is prevented from attending the program</w:t>
      </w:r>
    </w:p>
    <w:p w14:paraId="4DEAF8DB" w14:textId="7B341D89" w:rsidR="005D5F30" w:rsidRPr="00F77FAE" w:rsidRDefault="005D5F30" w:rsidP="005D5F30">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 xml:space="preserve">If the request is received within the </w:t>
      </w:r>
      <w:r w:rsidR="00DF7F11">
        <w:rPr>
          <w:rFonts w:eastAsia="Times New Roman" w:cs="Times New Roman"/>
          <w:sz w:val="20"/>
          <w:szCs w:val="20"/>
          <w:lang w:eastAsia="en-AU"/>
        </w:rPr>
        <w:t>7-calendar</w:t>
      </w:r>
      <w:r>
        <w:rPr>
          <w:rFonts w:eastAsia="Times New Roman" w:cs="Times New Roman"/>
          <w:sz w:val="20"/>
          <w:szCs w:val="20"/>
          <w:lang w:eastAsia="en-AU"/>
        </w:rPr>
        <w:t xml:space="preserve"> day Refund Period, a refund of the course fee paid will be issued, less the Administration fee of $110.</w:t>
      </w:r>
    </w:p>
    <w:p w14:paraId="63351A75" w14:textId="29B7E8B4" w:rsidR="00460214" w:rsidRDefault="00460214"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Where special consideration for cancellation is considered outside of the 7 days, you must specify the cancellation reason for approval. If a cancellation request is approved, this does not necessarily mean that future payment instalments will be cancelled. This will be dealt with on a case-by-case basis.</w:t>
      </w:r>
    </w:p>
    <w:p w14:paraId="577A0E5D" w14:textId="02528E07" w:rsidR="00D4214B" w:rsidRDefault="009C3EE3" w:rsidP="009C3EE3">
      <w:pPr>
        <w:spacing w:before="100" w:beforeAutospacing="1" w:after="100" w:afterAutospacing="1" w:line="240" w:lineRule="auto"/>
        <w:rPr>
          <w:rFonts w:cstheme="minorHAnsi"/>
          <w:b/>
          <w:sz w:val="20"/>
        </w:rPr>
      </w:pPr>
      <w:r w:rsidRPr="00F77FAE">
        <w:rPr>
          <w:rFonts w:eastAsia="Times New Roman" w:cs="Times New Roman"/>
          <w:b/>
          <w:bCs/>
          <w:sz w:val="20"/>
          <w:szCs w:val="20"/>
          <w:lang w:eastAsia="en-AU"/>
        </w:rPr>
        <w:t> 3. </w:t>
      </w:r>
      <w:r w:rsidR="00B72F72">
        <w:rPr>
          <w:rFonts w:cstheme="minorHAnsi"/>
          <w:b/>
          <w:sz w:val="20"/>
        </w:rPr>
        <w:t>Non-Refundable Circumstances</w:t>
      </w:r>
    </w:p>
    <w:p w14:paraId="2E904DE2" w14:textId="1E74BAC9" w:rsidR="00D4214B" w:rsidRPr="00D4214B" w:rsidRDefault="00D4214B" w:rsidP="00D4214B">
      <w:pPr>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 xml:space="preserve">Col Joy Training Services Pty Ltd will charge a cancellation fee of $400 plus </w:t>
      </w:r>
      <w:proofErr w:type="spellStart"/>
      <w:r w:rsidRPr="00D4214B">
        <w:rPr>
          <w:rFonts w:eastAsia="Times New Roman" w:cs="Times New Roman"/>
          <w:sz w:val="20"/>
          <w:szCs w:val="20"/>
          <w:lang w:eastAsia="en-AU"/>
        </w:rPr>
        <w:t>gst</w:t>
      </w:r>
      <w:proofErr w:type="spellEnd"/>
      <w:r w:rsidRPr="00D4214B">
        <w:rPr>
          <w:rFonts w:eastAsia="Times New Roman" w:cs="Times New Roman"/>
          <w:sz w:val="20"/>
          <w:szCs w:val="20"/>
          <w:lang w:eastAsia="en-AU"/>
        </w:rPr>
        <w:t xml:space="preserve"> where the course is cancelled with less than 48 </w:t>
      </w:r>
      <w:r w:rsidR="00584AC7" w:rsidRPr="00D4214B">
        <w:rPr>
          <w:rFonts w:eastAsia="Times New Roman" w:cs="Times New Roman"/>
          <w:sz w:val="20"/>
          <w:szCs w:val="20"/>
          <w:lang w:eastAsia="en-AU"/>
        </w:rPr>
        <w:t>hours</w:t>
      </w:r>
      <w:r w:rsidR="00584AC7">
        <w:rPr>
          <w:rFonts w:eastAsia="Times New Roman" w:cs="Times New Roman"/>
          <w:sz w:val="20"/>
          <w:szCs w:val="20"/>
          <w:lang w:eastAsia="en-AU"/>
        </w:rPr>
        <w:t>’ notice</w:t>
      </w:r>
      <w:r w:rsidRPr="00D4214B">
        <w:rPr>
          <w:rFonts w:eastAsia="Times New Roman" w:cs="Times New Roman"/>
          <w:sz w:val="20"/>
          <w:szCs w:val="20"/>
          <w:lang w:eastAsia="en-AU"/>
        </w:rPr>
        <w:t xml:space="preserve"> of the course being conducted and with re-booking dates.  If the course is not re-booked, then the cancellation fee will be $600 plus </w:t>
      </w:r>
      <w:proofErr w:type="spellStart"/>
      <w:r w:rsidRPr="00D4214B">
        <w:rPr>
          <w:rFonts w:eastAsia="Times New Roman" w:cs="Times New Roman"/>
          <w:sz w:val="20"/>
          <w:szCs w:val="20"/>
          <w:lang w:eastAsia="en-AU"/>
        </w:rPr>
        <w:t>gst</w:t>
      </w:r>
      <w:proofErr w:type="spellEnd"/>
      <w:r w:rsidRPr="00D4214B">
        <w:rPr>
          <w:rFonts w:eastAsia="Times New Roman" w:cs="Times New Roman"/>
          <w:sz w:val="20"/>
          <w:szCs w:val="20"/>
          <w:lang w:eastAsia="en-AU"/>
        </w:rPr>
        <w:t>.  The additional fee for re-booking is waivered as the resources will still be able to be used at a later date.</w:t>
      </w:r>
    </w:p>
    <w:p w14:paraId="7108AA7E" w14:textId="21B30E39" w:rsidR="00D4214B" w:rsidRPr="00D4214B" w:rsidRDefault="00D4214B" w:rsidP="00D4214B">
      <w:pPr>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 xml:space="preserve">Col Joy Training Services will not usually refund course fees where the </w:t>
      </w:r>
      <w:r w:rsidR="00900072">
        <w:rPr>
          <w:rFonts w:eastAsia="Times New Roman" w:cs="Times New Roman"/>
          <w:sz w:val="20"/>
          <w:szCs w:val="20"/>
          <w:lang w:eastAsia="en-AU"/>
        </w:rPr>
        <w:t xml:space="preserve">student or </w:t>
      </w:r>
      <w:r w:rsidRPr="00D4214B">
        <w:rPr>
          <w:rFonts w:eastAsia="Times New Roman" w:cs="Times New Roman"/>
          <w:sz w:val="20"/>
          <w:szCs w:val="20"/>
          <w:lang w:eastAsia="en-AU"/>
        </w:rPr>
        <w:t>employer requests the refund because:</w:t>
      </w:r>
    </w:p>
    <w:p w14:paraId="7481AA57" w14:textId="77777777" w:rsidR="00D4214B" w:rsidRPr="00D4214B" w:rsidRDefault="00D4214B" w:rsidP="00D4214B">
      <w:pPr>
        <w:pStyle w:val="ListParagraph"/>
        <w:numPr>
          <w:ilvl w:val="0"/>
          <w:numId w:val="11"/>
        </w:numPr>
        <w:tabs>
          <w:tab w:val="num" w:pos="851"/>
        </w:tabs>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Changed their mind about the course</w:t>
      </w:r>
    </w:p>
    <w:p w14:paraId="2D70D480" w14:textId="77777777" w:rsidR="00D4214B" w:rsidRPr="00D4214B" w:rsidRDefault="00D4214B" w:rsidP="00D4214B">
      <w:pPr>
        <w:pStyle w:val="ListParagraph"/>
        <w:numPr>
          <w:ilvl w:val="0"/>
          <w:numId w:val="11"/>
        </w:numPr>
        <w:tabs>
          <w:tab w:val="num" w:pos="851"/>
        </w:tabs>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 xml:space="preserve">Changed work hours on site </w:t>
      </w:r>
    </w:p>
    <w:p w14:paraId="5C9506F1" w14:textId="77777777" w:rsidR="00D4214B" w:rsidRPr="00D4214B" w:rsidRDefault="00D4214B" w:rsidP="00D4214B">
      <w:pPr>
        <w:pStyle w:val="ListParagraph"/>
        <w:numPr>
          <w:ilvl w:val="0"/>
          <w:numId w:val="11"/>
        </w:numPr>
        <w:tabs>
          <w:tab w:val="num" w:pos="851"/>
        </w:tabs>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Decided to use another provider</w:t>
      </w:r>
    </w:p>
    <w:p w14:paraId="5C384096" w14:textId="33610FEF" w:rsidR="00D4214B" w:rsidRPr="00D4214B" w:rsidRDefault="00D4214B" w:rsidP="00D4214B">
      <w:pPr>
        <w:pStyle w:val="ListParagraph"/>
        <w:numPr>
          <w:ilvl w:val="0"/>
          <w:numId w:val="11"/>
        </w:numPr>
        <w:tabs>
          <w:tab w:val="num" w:pos="851"/>
        </w:tabs>
        <w:spacing w:before="100" w:beforeAutospacing="1" w:after="100" w:afterAutospacing="1" w:line="240" w:lineRule="auto"/>
        <w:rPr>
          <w:rFonts w:eastAsia="Times New Roman" w:cs="Times New Roman"/>
          <w:sz w:val="20"/>
          <w:szCs w:val="20"/>
          <w:lang w:eastAsia="en-AU"/>
        </w:rPr>
      </w:pPr>
      <w:r w:rsidRPr="00D4214B">
        <w:rPr>
          <w:rFonts w:eastAsia="Times New Roman" w:cs="Times New Roman"/>
          <w:sz w:val="20"/>
          <w:szCs w:val="20"/>
          <w:lang w:eastAsia="en-AU"/>
        </w:rPr>
        <w:t>Decided the timing was now too bus</w:t>
      </w:r>
      <w:r w:rsidR="00900072">
        <w:rPr>
          <w:rFonts w:eastAsia="Times New Roman" w:cs="Times New Roman"/>
          <w:sz w:val="20"/>
          <w:szCs w:val="20"/>
          <w:lang w:eastAsia="en-AU"/>
        </w:rPr>
        <w:t>y</w:t>
      </w:r>
      <w:r w:rsidRPr="00D4214B">
        <w:rPr>
          <w:rFonts w:eastAsia="Times New Roman" w:cs="Times New Roman"/>
          <w:sz w:val="20"/>
          <w:szCs w:val="20"/>
          <w:lang w:eastAsia="en-AU"/>
        </w:rPr>
        <w:t xml:space="preserve"> for the site</w:t>
      </w:r>
    </w:p>
    <w:p w14:paraId="4DEC6E5C" w14:textId="7C8FF30F" w:rsidR="00D4214B" w:rsidRDefault="00C43911" w:rsidP="00C43911">
      <w:pPr>
        <w:spacing w:before="100" w:beforeAutospacing="1" w:after="100" w:afterAutospacing="1" w:line="240" w:lineRule="auto"/>
        <w:rPr>
          <w:rFonts w:cstheme="minorHAnsi"/>
          <w:b/>
          <w:sz w:val="20"/>
        </w:rPr>
      </w:pPr>
      <w:r w:rsidRPr="00C43911">
        <w:rPr>
          <w:rFonts w:cstheme="minorHAnsi"/>
          <w:bCs/>
          <w:sz w:val="20"/>
        </w:rPr>
        <w:t>Course</w:t>
      </w:r>
      <w:r w:rsidR="007F59C5" w:rsidRPr="00C43911">
        <w:rPr>
          <w:rFonts w:cstheme="minorHAnsi"/>
          <w:bCs/>
          <w:sz w:val="20"/>
        </w:rPr>
        <w:t xml:space="preserve"> payments for online courses</w:t>
      </w:r>
      <w:r w:rsidRPr="00C43911">
        <w:rPr>
          <w:rFonts w:cstheme="minorHAnsi"/>
          <w:bCs/>
          <w:sz w:val="20"/>
        </w:rPr>
        <w:t xml:space="preserve"> will not be refunded where the student is not fulfilling course requirements and the account is inactive.  CJTS will send 2 reminder emails prior to cancelling or withdrawing the course.  Any paid fees will not be refunded.</w:t>
      </w:r>
      <w:r w:rsidR="00D4214B">
        <w:rPr>
          <w:rFonts w:cstheme="minorHAnsi"/>
          <w:b/>
          <w:sz w:val="20"/>
        </w:rPr>
        <w:br w:type="page"/>
      </w:r>
    </w:p>
    <w:p w14:paraId="0BB1A6EC" w14:textId="3B329BF0" w:rsidR="009C3EE3" w:rsidRPr="00900072" w:rsidRDefault="00900072" w:rsidP="009C3EE3">
      <w:pPr>
        <w:spacing w:before="100" w:beforeAutospacing="1" w:after="100" w:afterAutospacing="1" w:line="240" w:lineRule="auto"/>
        <w:rPr>
          <w:rFonts w:eastAsia="Times New Roman" w:cs="Times New Roman"/>
          <w:b/>
          <w:bCs/>
          <w:sz w:val="20"/>
          <w:szCs w:val="20"/>
          <w:lang w:eastAsia="en-AU"/>
        </w:rPr>
      </w:pPr>
      <w:r w:rsidRPr="00900072">
        <w:rPr>
          <w:rFonts w:eastAsia="Times New Roman" w:cs="Times New Roman"/>
          <w:b/>
          <w:bCs/>
          <w:sz w:val="20"/>
          <w:szCs w:val="20"/>
          <w:lang w:eastAsia="en-AU"/>
        </w:rPr>
        <w:t>4. Application for a Refund</w:t>
      </w:r>
    </w:p>
    <w:p w14:paraId="0D5B12BB" w14:textId="25064AD7" w:rsidR="005C2C74" w:rsidRDefault="008254C5" w:rsidP="00C24F48">
      <w:pPr>
        <w:spacing w:after="0" w:line="240" w:lineRule="auto"/>
        <w:rPr>
          <w:rFonts w:eastAsia="Times New Roman" w:cs="Times New Roman"/>
          <w:sz w:val="20"/>
          <w:szCs w:val="20"/>
          <w:lang w:eastAsia="en-AU"/>
        </w:rPr>
      </w:pPr>
      <w:r>
        <w:rPr>
          <w:rFonts w:eastAsia="Times New Roman" w:cs="Times New Roman"/>
          <w:sz w:val="20"/>
          <w:szCs w:val="20"/>
          <w:lang w:eastAsia="en-AU"/>
        </w:rPr>
        <w:t xml:space="preserve">4.1 </w:t>
      </w:r>
      <w:r w:rsidR="009C3EE3" w:rsidRPr="00F77FAE">
        <w:rPr>
          <w:rFonts w:eastAsia="Times New Roman" w:cs="Times New Roman"/>
          <w:sz w:val="20"/>
          <w:szCs w:val="20"/>
          <w:lang w:eastAsia="en-AU"/>
        </w:rPr>
        <w:t xml:space="preserve">Applications for refunds should be made in writing </w:t>
      </w:r>
      <w:r w:rsidR="00BA0CCD">
        <w:rPr>
          <w:rFonts w:eastAsia="Times New Roman" w:cs="Times New Roman"/>
          <w:sz w:val="20"/>
          <w:szCs w:val="20"/>
          <w:lang w:eastAsia="en-AU"/>
        </w:rPr>
        <w:t xml:space="preserve">to the Finance Officer of Col Joy Training Services </w:t>
      </w:r>
      <w:r w:rsidR="005C2C74">
        <w:rPr>
          <w:rFonts w:eastAsia="Times New Roman" w:cs="Times New Roman"/>
          <w:sz w:val="20"/>
          <w:szCs w:val="20"/>
          <w:lang w:eastAsia="en-AU"/>
        </w:rPr>
        <w:t>at:</w:t>
      </w:r>
    </w:p>
    <w:p w14:paraId="577A0E5E" w14:textId="6CAC44BA" w:rsidR="009C3EE3" w:rsidRDefault="006C2207" w:rsidP="00C24F48">
      <w:pPr>
        <w:spacing w:after="0" w:line="240" w:lineRule="auto"/>
        <w:rPr>
          <w:rFonts w:eastAsia="Times New Roman" w:cs="Times New Roman"/>
          <w:sz w:val="20"/>
          <w:szCs w:val="20"/>
          <w:lang w:eastAsia="en-AU"/>
        </w:rPr>
      </w:pPr>
      <w:hyperlink r:id="rId11" w:history="1">
        <w:r w:rsidR="00C24F48" w:rsidRPr="0025504F">
          <w:rPr>
            <w:rStyle w:val="Hyperlink"/>
            <w:rFonts w:eastAsia="Times New Roman" w:cs="Times New Roman"/>
            <w:sz w:val="20"/>
            <w:szCs w:val="20"/>
            <w:lang w:eastAsia="en-AU"/>
          </w:rPr>
          <w:t>courses@coljoytraining.com.au</w:t>
        </w:r>
      </w:hyperlink>
      <w:r w:rsidR="00C24F48">
        <w:rPr>
          <w:rFonts w:eastAsia="Times New Roman" w:cs="Times New Roman"/>
          <w:sz w:val="20"/>
          <w:szCs w:val="20"/>
          <w:lang w:eastAsia="en-AU"/>
        </w:rPr>
        <w:t xml:space="preserve"> with the subject heading of Request for Refund.</w:t>
      </w:r>
    </w:p>
    <w:p w14:paraId="27D58C22" w14:textId="67D1505A" w:rsidR="00C24F48" w:rsidRPr="00F77FAE" w:rsidRDefault="008254C5"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The information provided for the refund should be clear and concise and logically address the reasons for the cancellation and/ or refund.</w:t>
      </w:r>
    </w:p>
    <w:p w14:paraId="577A0E5F" w14:textId="0999FF97" w:rsidR="009C3EE3" w:rsidRPr="00F77FAE" w:rsidRDefault="008254C5"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 xml:space="preserve">4.2 </w:t>
      </w:r>
      <w:r w:rsidR="009C3EE3" w:rsidRPr="00F77FAE">
        <w:rPr>
          <w:rFonts w:eastAsia="Times New Roman" w:cs="Times New Roman"/>
          <w:sz w:val="20"/>
          <w:szCs w:val="20"/>
          <w:lang w:eastAsia="en-AU"/>
        </w:rPr>
        <w:t xml:space="preserve"> Applications for refunds shall be processed by </w:t>
      </w:r>
      <w:r>
        <w:rPr>
          <w:rFonts w:eastAsia="Times New Roman" w:cs="Times New Roman"/>
          <w:sz w:val="20"/>
          <w:szCs w:val="20"/>
          <w:lang w:eastAsia="en-AU"/>
        </w:rPr>
        <w:t>Col Joy Training Services</w:t>
      </w:r>
      <w:r w:rsidR="009C3EE3" w:rsidRPr="00F77FAE">
        <w:rPr>
          <w:rFonts w:eastAsia="Times New Roman" w:cs="Times New Roman"/>
          <w:sz w:val="20"/>
          <w:szCs w:val="20"/>
          <w:lang w:eastAsia="en-AU"/>
        </w:rPr>
        <w:t xml:space="preserve"> within </w:t>
      </w:r>
      <w:r>
        <w:rPr>
          <w:rFonts w:eastAsia="Times New Roman" w:cs="Times New Roman"/>
          <w:sz w:val="20"/>
          <w:szCs w:val="20"/>
          <w:lang w:eastAsia="en-AU"/>
        </w:rPr>
        <w:t>7</w:t>
      </w:r>
      <w:r w:rsidR="009C3EE3" w:rsidRPr="00F77FAE">
        <w:rPr>
          <w:rFonts w:eastAsia="Times New Roman" w:cs="Times New Roman"/>
          <w:sz w:val="20"/>
          <w:szCs w:val="20"/>
          <w:lang w:eastAsia="en-AU"/>
        </w:rPr>
        <w:t xml:space="preserve"> days from the receipt of a refund application. The outcome of the process will be notified to the </w:t>
      </w:r>
      <w:r>
        <w:rPr>
          <w:rFonts w:eastAsia="Times New Roman" w:cs="Times New Roman"/>
          <w:sz w:val="20"/>
          <w:szCs w:val="20"/>
          <w:lang w:eastAsia="en-AU"/>
        </w:rPr>
        <w:t>applicant</w:t>
      </w:r>
      <w:r w:rsidR="009C3EE3" w:rsidRPr="00F77FAE">
        <w:rPr>
          <w:rFonts w:eastAsia="Times New Roman" w:cs="Times New Roman"/>
          <w:sz w:val="20"/>
          <w:szCs w:val="20"/>
          <w:lang w:eastAsia="en-AU"/>
        </w:rPr>
        <w:t xml:space="preserve"> by </w:t>
      </w:r>
      <w:r w:rsidR="00847569">
        <w:rPr>
          <w:rFonts w:eastAsia="Times New Roman" w:cs="Times New Roman"/>
          <w:sz w:val="20"/>
          <w:szCs w:val="20"/>
          <w:lang w:eastAsia="en-AU"/>
        </w:rPr>
        <w:t>Col</w:t>
      </w:r>
      <w:r w:rsidR="006E4FEB">
        <w:rPr>
          <w:rFonts w:eastAsia="Times New Roman" w:cs="Times New Roman"/>
          <w:sz w:val="20"/>
          <w:szCs w:val="20"/>
          <w:lang w:eastAsia="en-AU"/>
        </w:rPr>
        <w:t xml:space="preserve"> Joy Training Services</w:t>
      </w:r>
      <w:r w:rsidR="009C3EE3" w:rsidRPr="00F77FAE">
        <w:rPr>
          <w:rFonts w:eastAsia="Times New Roman" w:cs="Times New Roman"/>
          <w:sz w:val="20"/>
          <w:szCs w:val="20"/>
          <w:lang w:eastAsia="en-AU"/>
        </w:rPr>
        <w:t xml:space="preserve"> and if the refund is approved, the payment will be processed within the stipulated </w:t>
      </w:r>
      <w:r w:rsidR="006E4FEB">
        <w:rPr>
          <w:rFonts w:eastAsia="Times New Roman" w:cs="Times New Roman"/>
          <w:sz w:val="20"/>
          <w:szCs w:val="20"/>
          <w:lang w:eastAsia="en-AU"/>
        </w:rPr>
        <w:t>7</w:t>
      </w:r>
      <w:r w:rsidR="0016253F" w:rsidRPr="00F77FAE">
        <w:rPr>
          <w:rFonts w:eastAsia="Times New Roman" w:cs="Times New Roman"/>
          <w:sz w:val="20"/>
          <w:szCs w:val="20"/>
          <w:lang w:eastAsia="en-AU"/>
        </w:rPr>
        <w:t>-day</w:t>
      </w:r>
      <w:r w:rsidR="009C3EE3" w:rsidRPr="00F77FAE">
        <w:rPr>
          <w:rFonts w:eastAsia="Times New Roman" w:cs="Times New Roman"/>
          <w:sz w:val="20"/>
          <w:szCs w:val="20"/>
          <w:lang w:eastAsia="en-AU"/>
        </w:rPr>
        <w:t xml:space="preserve"> time frame. </w:t>
      </w:r>
    </w:p>
    <w:p w14:paraId="577A0E60" w14:textId="37AA6E2B" w:rsidR="009C3EE3" w:rsidRPr="00F77FAE" w:rsidRDefault="00AE597D"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4</w:t>
      </w:r>
      <w:r w:rsidR="00F7153E">
        <w:rPr>
          <w:rFonts w:eastAsia="Times New Roman" w:cs="Times New Roman"/>
          <w:sz w:val="20"/>
          <w:szCs w:val="20"/>
          <w:lang w:eastAsia="en-AU"/>
        </w:rPr>
        <w:t>.3. </w:t>
      </w:r>
      <w:r w:rsidR="009C3EE3" w:rsidRPr="00F77FAE">
        <w:rPr>
          <w:rFonts w:eastAsia="Times New Roman" w:cs="Times New Roman"/>
          <w:sz w:val="20"/>
          <w:szCs w:val="20"/>
          <w:lang w:eastAsia="en-AU"/>
        </w:rPr>
        <w:t>If the refund application is rejected by the</w:t>
      </w:r>
      <w:r w:rsidR="006E4FEB">
        <w:rPr>
          <w:rFonts w:eastAsia="Times New Roman" w:cs="Times New Roman"/>
          <w:sz w:val="20"/>
          <w:szCs w:val="20"/>
          <w:lang w:eastAsia="en-AU"/>
        </w:rPr>
        <w:t xml:space="preserve"> Finance Officer</w:t>
      </w:r>
      <w:r w:rsidR="009C3EE3" w:rsidRPr="00F77FAE">
        <w:rPr>
          <w:rFonts w:eastAsia="Times New Roman" w:cs="Times New Roman"/>
          <w:sz w:val="20"/>
          <w:szCs w:val="20"/>
          <w:lang w:eastAsia="en-AU"/>
        </w:rPr>
        <w:t xml:space="preserve">, the </w:t>
      </w:r>
      <w:r w:rsidR="006E4FEB">
        <w:rPr>
          <w:rFonts w:eastAsia="Times New Roman" w:cs="Times New Roman"/>
          <w:sz w:val="20"/>
          <w:szCs w:val="20"/>
          <w:lang w:eastAsia="en-AU"/>
        </w:rPr>
        <w:t>applicant</w:t>
      </w:r>
      <w:r w:rsidR="009C3EE3" w:rsidRPr="00F77FAE">
        <w:rPr>
          <w:rFonts w:eastAsia="Times New Roman" w:cs="Times New Roman"/>
          <w:sz w:val="20"/>
          <w:szCs w:val="20"/>
          <w:lang w:eastAsia="en-AU"/>
        </w:rPr>
        <w:t xml:space="preserve"> may appeal to the CEO of </w:t>
      </w:r>
      <w:r w:rsidR="006E4FEB">
        <w:rPr>
          <w:rFonts w:eastAsia="Times New Roman" w:cs="Times New Roman"/>
          <w:sz w:val="20"/>
          <w:szCs w:val="20"/>
          <w:lang w:eastAsia="en-AU"/>
        </w:rPr>
        <w:t xml:space="preserve">Col Joy Training </w:t>
      </w:r>
      <w:r w:rsidR="00CA0156">
        <w:rPr>
          <w:rFonts w:eastAsia="Times New Roman" w:cs="Times New Roman"/>
          <w:sz w:val="20"/>
          <w:szCs w:val="20"/>
          <w:lang w:eastAsia="en-AU"/>
        </w:rPr>
        <w:t>Services.</w:t>
      </w:r>
      <w:r w:rsidR="009C3EE3" w:rsidRPr="00F77FAE">
        <w:rPr>
          <w:rFonts w:eastAsia="Times New Roman" w:cs="Times New Roman"/>
          <w:sz w:val="20"/>
          <w:szCs w:val="20"/>
          <w:lang w:eastAsia="en-AU"/>
        </w:rPr>
        <w:t xml:space="preserve"> Complaints and appeals procedure and dispute handling procedure is available in the </w:t>
      </w:r>
      <w:r w:rsidR="006E4FEB">
        <w:rPr>
          <w:rFonts w:eastAsia="Times New Roman" w:cs="Times New Roman"/>
          <w:sz w:val="20"/>
          <w:szCs w:val="20"/>
          <w:lang w:eastAsia="en-AU"/>
        </w:rPr>
        <w:t>Col Joy Training Services</w:t>
      </w:r>
      <w:r>
        <w:rPr>
          <w:rFonts w:eastAsia="Times New Roman" w:cs="Times New Roman"/>
          <w:sz w:val="20"/>
          <w:szCs w:val="20"/>
          <w:lang w:eastAsia="en-AU"/>
        </w:rPr>
        <w:t xml:space="preserve"> Student Handbook.</w:t>
      </w:r>
    </w:p>
    <w:p w14:paraId="577A0E62" w14:textId="51490760" w:rsidR="009C3EE3" w:rsidRPr="00F77FAE" w:rsidRDefault="00867004" w:rsidP="009C3EE3">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4.4</w:t>
      </w:r>
      <w:r w:rsidR="00F7153E">
        <w:rPr>
          <w:rFonts w:eastAsia="Times New Roman" w:cs="Times New Roman"/>
          <w:sz w:val="20"/>
          <w:szCs w:val="20"/>
          <w:lang w:eastAsia="en-AU"/>
        </w:rPr>
        <w:t>. </w:t>
      </w:r>
      <w:r w:rsidR="009C3EE3" w:rsidRPr="00F77FAE">
        <w:rPr>
          <w:rFonts w:eastAsia="Times New Roman" w:cs="Times New Roman"/>
          <w:sz w:val="20"/>
          <w:szCs w:val="20"/>
          <w:lang w:eastAsia="en-AU"/>
        </w:rPr>
        <w:t xml:space="preserve">The final decision made on the refund will reflect the commitment of </w:t>
      </w:r>
      <w:r w:rsidR="00AE597D">
        <w:rPr>
          <w:rFonts w:eastAsia="Times New Roman" w:cs="Times New Roman"/>
          <w:sz w:val="20"/>
          <w:szCs w:val="20"/>
          <w:lang w:eastAsia="en-AU"/>
        </w:rPr>
        <w:t>Col Joy Training Services</w:t>
      </w:r>
      <w:r w:rsidR="009C3EE3" w:rsidRPr="00F77FAE">
        <w:rPr>
          <w:rFonts w:eastAsia="Times New Roman" w:cs="Times New Roman"/>
          <w:sz w:val="20"/>
          <w:szCs w:val="20"/>
          <w:lang w:eastAsia="en-AU"/>
        </w:rPr>
        <w:t xml:space="preserve"> to hold places reserved for </w:t>
      </w:r>
      <w:r w:rsidR="00AE597D">
        <w:rPr>
          <w:rFonts w:eastAsia="Times New Roman" w:cs="Times New Roman"/>
          <w:sz w:val="20"/>
          <w:szCs w:val="20"/>
          <w:lang w:eastAsia="en-AU"/>
        </w:rPr>
        <w:t>students</w:t>
      </w:r>
      <w:r w:rsidR="009C3EE3" w:rsidRPr="00F77FAE">
        <w:rPr>
          <w:rFonts w:eastAsia="Times New Roman" w:cs="Times New Roman"/>
          <w:sz w:val="20"/>
          <w:szCs w:val="20"/>
          <w:lang w:eastAsia="en-AU"/>
        </w:rPr>
        <w:t xml:space="preserve"> and the amount of administrative and other resources incurred at that time.</w:t>
      </w:r>
    </w:p>
    <w:p w14:paraId="577A0E64" w14:textId="43C9E97A" w:rsidR="009C3EE3" w:rsidRDefault="00867004" w:rsidP="00833F51">
      <w:pPr>
        <w:spacing w:before="100" w:beforeAutospacing="1" w:after="100" w:afterAutospacing="1" w:line="240" w:lineRule="auto"/>
        <w:rPr>
          <w:rFonts w:eastAsia="Times New Roman" w:cs="Times New Roman"/>
          <w:sz w:val="20"/>
          <w:szCs w:val="20"/>
          <w:lang w:eastAsia="en-AU"/>
        </w:rPr>
      </w:pPr>
      <w:r>
        <w:rPr>
          <w:rFonts w:eastAsia="Times New Roman" w:cs="Times New Roman"/>
          <w:sz w:val="20"/>
          <w:szCs w:val="20"/>
          <w:lang w:eastAsia="en-AU"/>
        </w:rPr>
        <w:t>4.5</w:t>
      </w:r>
      <w:r w:rsidR="00F7153E">
        <w:rPr>
          <w:rFonts w:eastAsia="Times New Roman" w:cs="Times New Roman"/>
          <w:sz w:val="20"/>
          <w:szCs w:val="20"/>
          <w:lang w:eastAsia="en-AU"/>
        </w:rPr>
        <w:t>. </w:t>
      </w:r>
      <w:r w:rsidR="009C3EE3" w:rsidRPr="00F77FAE">
        <w:rPr>
          <w:rFonts w:eastAsia="Times New Roman" w:cs="Times New Roman"/>
          <w:sz w:val="20"/>
          <w:szCs w:val="20"/>
          <w:lang w:eastAsia="en-AU"/>
        </w:rPr>
        <w:t xml:space="preserve">Refunds will be considered on a pro-rata basis for </w:t>
      </w:r>
      <w:r>
        <w:rPr>
          <w:rFonts w:eastAsia="Times New Roman" w:cs="Times New Roman"/>
          <w:sz w:val="20"/>
          <w:szCs w:val="20"/>
          <w:lang w:eastAsia="en-AU"/>
        </w:rPr>
        <w:t xml:space="preserve">students </w:t>
      </w:r>
      <w:r w:rsidR="009C3EE3" w:rsidRPr="00F77FAE">
        <w:rPr>
          <w:rFonts w:eastAsia="Times New Roman" w:cs="Times New Roman"/>
          <w:sz w:val="20"/>
          <w:szCs w:val="20"/>
          <w:lang w:eastAsia="en-AU"/>
        </w:rPr>
        <w:t xml:space="preserve">who fall ill or are injured to the extent that they can no longer undertake the </w:t>
      </w:r>
      <w:r w:rsidR="00CA0156" w:rsidRPr="00F77FAE">
        <w:rPr>
          <w:rFonts w:eastAsia="Times New Roman" w:cs="Times New Roman"/>
          <w:sz w:val="20"/>
          <w:szCs w:val="20"/>
          <w:lang w:eastAsia="en-AU"/>
        </w:rPr>
        <w:t>course and</w:t>
      </w:r>
      <w:r w:rsidR="009C3EE3" w:rsidRPr="00F77FAE">
        <w:rPr>
          <w:rFonts w:eastAsia="Times New Roman" w:cs="Times New Roman"/>
          <w:sz w:val="20"/>
          <w:szCs w:val="20"/>
          <w:lang w:eastAsia="en-AU"/>
        </w:rPr>
        <w:t xml:space="preserve"> notified to </w:t>
      </w:r>
      <w:r>
        <w:rPr>
          <w:rFonts w:eastAsia="Times New Roman" w:cs="Times New Roman"/>
          <w:sz w:val="20"/>
          <w:szCs w:val="20"/>
          <w:lang w:eastAsia="en-AU"/>
        </w:rPr>
        <w:t>Col Joy Training Services</w:t>
      </w:r>
      <w:r w:rsidR="009C3EE3" w:rsidRPr="00F77FAE">
        <w:rPr>
          <w:rFonts w:eastAsia="Times New Roman" w:cs="Times New Roman"/>
          <w:sz w:val="20"/>
          <w:szCs w:val="20"/>
          <w:lang w:eastAsia="en-AU"/>
        </w:rPr>
        <w:t xml:space="preserve"> providing a supporting Medical Certificate. </w:t>
      </w:r>
    </w:p>
    <w:p w14:paraId="6F6F78ED" w14:textId="5E05F078" w:rsidR="000814A0" w:rsidRPr="000814A0" w:rsidRDefault="000814A0" w:rsidP="000814A0">
      <w:pPr>
        <w:spacing w:before="100" w:beforeAutospacing="1" w:after="100" w:afterAutospacing="1" w:line="240" w:lineRule="auto"/>
        <w:rPr>
          <w:rFonts w:eastAsia="Times New Roman" w:cs="Times New Roman"/>
          <w:b/>
          <w:bCs/>
          <w:sz w:val="20"/>
          <w:szCs w:val="20"/>
          <w:lang w:eastAsia="en-AU"/>
        </w:rPr>
      </w:pPr>
      <w:r>
        <w:rPr>
          <w:rFonts w:eastAsia="Times New Roman" w:cs="Times New Roman"/>
          <w:b/>
          <w:bCs/>
          <w:sz w:val="20"/>
          <w:szCs w:val="20"/>
          <w:lang w:eastAsia="en-AU"/>
        </w:rPr>
        <w:t xml:space="preserve">5. </w:t>
      </w:r>
      <w:r w:rsidRPr="000814A0">
        <w:rPr>
          <w:rFonts w:eastAsia="Times New Roman" w:cs="Times New Roman"/>
          <w:b/>
          <w:bCs/>
          <w:sz w:val="20"/>
          <w:szCs w:val="20"/>
          <w:lang w:eastAsia="en-AU"/>
        </w:rPr>
        <w:t>Payments and Recovery of outstanding fees</w:t>
      </w:r>
    </w:p>
    <w:p w14:paraId="227F1389" w14:textId="77777777" w:rsidR="000814A0" w:rsidRPr="00D557D8" w:rsidRDefault="000814A0" w:rsidP="00D557D8">
      <w:pPr>
        <w:pStyle w:val="ListParagraph"/>
        <w:numPr>
          <w:ilvl w:val="0"/>
          <w:numId w:val="9"/>
        </w:numPr>
        <w:spacing w:after="20" w:line="240" w:lineRule="auto"/>
        <w:ind w:left="851" w:hanging="284"/>
        <w:jc w:val="both"/>
        <w:rPr>
          <w:rFonts w:eastAsia="Times New Roman" w:cs="Times New Roman"/>
          <w:sz w:val="20"/>
          <w:szCs w:val="20"/>
          <w:lang w:eastAsia="en-AU"/>
        </w:rPr>
      </w:pPr>
      <w:r w:rsidRPr="00D557D8">
        <w:rPr>
          <w:rFonts w:eastAsia="Times New Roman" w:cs="Times New Roman"/>
          <w:sz w:val="20"/>
          <w:szCs w:val="20"/>
          <w:lang w:eastAsia="en-AU"/>
        </w:rPr>
        <w:t>If account terms are approved by Col Joy Training Services, then you must pay the price stated in any tax invoice provided to you by the date noted in that tax invoice, to the address specified in that tax invoice.</w:t>
      </w:r>
    </w:p>
    <w:p w14:paraId="001D36EE" w14:textId="77777777" w:rsidR="000814A0" w:rsidRPr="00D557D8" w:rsidRDefault="000814A0" w:rsidP="00D557D8">
      <w:pPr>
        <w:pStyle w:val="ListParagraph"/>
        <w:numPr>
          <w:ilvl w:val="0"/>
          <w:numId w:val="9"/>
        </w:numPr>
        <w:spacing w:after="20" w:line="240" w:lineRule="auto"/>
        <w:ind w:left="851" w:hanging="284"/>
        <w:jc w:val="both"/>
        <w:rPr>
          <w:rFonts w:eastAsia="Times New Roman" w:cs="Times New Roman"/>
          <w:sz w:val="20"/>
          <w:szCs w:val="20"/>
          <w:lang w:eastAsia="en-AU"/>
        </w:rPr>
      </w:pPr>
      <w:r w:rsidRPr="00D557D8">
        <w:rPr>
          <w:rFonts w:eastAsia="Times New Roman" w:cs="Times New Roman"/>
          <w:sz w:val="20"/>
          <w:szCs w:val="20"/>
          <w:lang w:eastAsia="en-AU"/>
        </w:rPr>
        <w:t>GST will only be charged to all relevant goods and services (this does not include accredited training and assessment services) and will be payable by you at the time of payment for any goods and services, in addition to any amounts charged by Col Joy Training Services</w:t>
      </w:r>
    </w:p>
    <w:p w14:paraId="1AE81D2A" w14:textId="390E3BFD" w:rsidR="000814A0" w:rsidRPr="00D557D8" w:rsidRDefault="000814A0" w:rsidP="00D557D8">
      <w:pPr>
        <w:pStyle w:val="ListParagraph"/>
        <w:numPr>
          <w:ilvl w:val="0"/>
          <w:numId w:val="9"/>
        </w:numPr>
        <w:spacing w:after="20" w:line="240" w:lineRule="auto"/>
        <w:ind w:left="851" w:hanging="284"/>
        <w:jc w:val="both"/>
        <w:rPr>
          <w:rFonts w:eastAsia="Times New Roman" w:cs="Times New Roman"/>
          <w:sz w:val="20"/>
          <w:szCs w:val="20"/>
          <w:lang w:eastAsia="en-AU"/>
        </w:rPr>
      </w:pPr>
      <w:r w:rsidRPr="00D557D8">
        <w:rPr>
          <w:rFonts w:eastAsia="Times New Roman" w:cs="Times New Roman"/>
          <w:sz w:val="20"/>
          <w:szCs w:val="20"/>
          <w:lang w:eastAsia="en-AU"/>
        </w:rPr>
        <w:t>Col Joy Training Services has a vigorous process for the recovery of outstanding fees from an employer</w:t>
      </w:r>
      <w:r w:rsidR="00C82CCF">
        <w:rPr>
          <w:rFonts w:eastAsia="Times New Roman" w:cs="Times New Roman"/>
          <w:sz w:val="20"/>
          <w:szCs w:val="20"/>
          <w:lang w:eastAsia="en-AU"/>
        </w:rPr>
        <w:t xml:space="preserve"> where they are paying on the student’s behalf. </w:t>
      </w:r>
      <w:r w:rsidRPr="00D557D8">
        <w:rPr>
          <w:rFonts w:eastAsia="Times New Roman" w:cs="Times New Roman"/>
          <w:sz w:val="20"/>
          <w:szCs w:val="20"/>
          <w:lang w:eastAsia="en-AU"/>
        </w:rPr>
        <w:t xml:space="preserve">The failure to pay a fee owing is considered to be a breach of our account policies.  This breach may be considered with the delay in release of student results or </w:t>
      </w:r>
      <w:proofErr w:type="spellStart"/>
      <w:r w:rsidRPr="00D557D8">
        <w:rPr>
          <w:rFonts w:eastAsia="Times New Roman" w:cs="Times New Roman"/>
          <w:sz w:val="20"/>
          <w:szCs w:val="20"/>
          <w:lang w:eastAsia="en-AU"/>
        </w:rPr>
        <w:t>testamur</w:t>
      </w:r>
      <w:proofErr w:type="spellEnd"/>
      <w:r w:rsidRPr="00D557D8">
        <w:rPr>
          <w:rFonts w:eastAsia="Times New Roman" w:cs="Times New Roman"/>
          <w:sz w:val="20"/>
          <w:szCs w:val="20"/>
          <w:lang w:eastAsia="en-AU"/>
        </w:rPr>
        <w:t>(s) until such time the employer has paid the amount owing.</w:t>
      </w:r>
    </w:p>
    <w:p w14:paraId="55B3A541" w14:textId="77777777" w:rsidR="000814A0" w:rsidRPr="00D557D8" w:rsidRDefault="000814A0" w:rsidP="00D557D8">
      <w:pPr>
        <w:pStyle w:val="ListParagraph"/>
        <w:numPr>
          <w:ilvl w:val="0"/>
          <w:numId w:val="9"/>
        </w:numPr>
        <w:spacing w:after="20" w:line="240" w:lineRule="auto"/>
        <w:ind w:left="851" w:hanging="284"/>
        <w:jc w:val="both"/>
        <w:rPr>
          <w:rFonts w:eastAsia="Times New Roman" w:cs="Times New Roman"/>
          <w:sz w:val="20"/>
          <w:szCs w:val="20"/>
          <w:lang w:eastAsia="en-AU"/>
        </w:rPr>
      </w:pPr>
      <w:r w:rsidRPr="00D557D8">
        <w:rPr>
          <w:rFonts w:eastAsia="Times New Roman" w:cs="Times New Roman"/>
          <w:sz w:val="20"/>
          <w:szCs w:val="20"/>
          <w:lang w:eastAsia="en-AU"/>
        </w:rPr>
        <w:t>For significant debts, formal debt collection actions may also be undertaken.</w:t>
      </w:r>
    </w:p>
    <w:p w14:paraId="577A0E65" w14:textId="669E880D" w:rsidR="001C63E2" w:rsidRPr="00F77FAE" w:rsidRDefault="001C63E2" w:rsidP="001C63E2">
      <w:pPr>
        <w:spacing w:before="100" w:beforeAutospacing="1" w:after="100" w:afterAutospacing="1" w:line="240" w:lineRule="auto"/>
        <w:rPr>
          <w:rFonts w:eastAsia="Times New Roman" w:cs="Times New Roman"/>
          <w:b/>
          <w:bCs/>
          <w:sz w:val="20"/>
          <w:szCs w:val="20"/>
          <w:lang w:eastAsia="en-AU"/>
        </w:rPr>
      </w:pPr>
      <w:r w:rsidRPr="00F77FAE">
        <w:rPr>
          <w:rFonts w:eastAsia="Times New Roman" w:cs="Times New Roman"/>
          <w:b/>
          <w:bCs/>
          <w:sz w:val="20"/>
          <w:szCs w:val="20"/>
          <w:lang w:eastAsia="en-AU"/>
        </w:rPr>
        <w:t> </w:t>
      </w:r>
      <w:r w:rsidR="006E011F">
        <w:rPr>
          <w:rFonts w:eastAsia="Times New Roman" w:cs="Times New Roman"/>
          <w:b/>
          <w:bCs/>
          <w:sz w:val="20"/>
          <w:szCs w:val="20"/>
          <w:lang w:eastAsia="en-AU"/>
        </w:rPr>
        <w:t>6</w:t>
      </w:r>
      <w:r w:rsidRPr="00F77FAE">
        <w:rPr>
          <w:rFonts w:eastAsia="Times New Roman" w:cs="Times New Roman"/>
          <w:b/>
          <w:bCs/>
          <w:sz w:val="20"/>
          <w:szCs w:val="20"/>
          <w:lang w:eastAsia="en-AU"/>
        </w:rPr>
        <w:t>.  Additional Fees</w:t>
      </w:r>
    </w:p>
    <w:p w14:paraId="10749061" w14:textId="25DE274C" w:rsidR="0089350D" w:rsidRDefault="006E011F" w:rsidP="0089350D">
      <w:pPr>
        <w:pStyle w:val="NormalWeb"/>
        <w:rPr>
          <w:rFonts w:asciiTheme="minorHAnsi" w:hAnsiTheme="minorHAnsi"/>
          <w:bCs/>
          <w:sz w:val="20"/>
          <w:szCs w:val="20"/>
        </w:rPr>
      </w:pPr>
      <w:r w:rsidRPr="00CA0156">
        <w:rPr>
          <w:rFonts w:asciiTheme="minorHAnsi" w:hAnsiTheme="minorHAnsi"/>
          <w:bCs/>
          <w:sz w:val="20"/>
          <w:szCs w:val="20"/>
        </w:rPr>
        <w:t>6.1</w:t>
      </w:r>
      <w:r w:rsidR="008A36A2" w:rsidRPr="00F77FAE">
        <w:rPr>
          <w:sz w:val="20"/>
          <w:szCs w:val="20"/>
        </w:rPr>
        <w:t xml:space="preserve"> </w:t>
      </w:r>
      <w:r w:rsidR="008A36A2" w:rsidRPr="006E011F">
        <w:rPr>
          <w:rFonts w:asciiTheme="minorHAnsi" w:hAnsiTheme="minorHAnsi"/>
          <w:b/>
          <w:sz w:val="20"/>
          <w:szCs w:val="20"/>
        </w:rPr>
        <w:t>Course Extension Fee</w:t>
      </w:r>
      <w:r w:rsidR="0016253F" w:rsidRPr="006E011F">
        <w:rPr>
          <w:rFonts w:asciiTheme="minorHAnsi" w:hAnsiTheme="minorHAnsi"/>
          <w:b/>
          <w:sz w:val="20"/>
          <w:szCs w:val="20"/>
        </w:rPr>
        <w:t>:</w:t>
      </w:r>
      <w:r w:rsidR="008A36A2" w:rsidRPr="004940C3">
        <w:rPr>
          <w:rFonts w:asciiTheme="minorHAnsi" w:hAnsiTheme="minorHAnsi"/>
          <w:bCs/>
          <w:sz w:val="20"/>
          <w:szCs w:val="20"/>
        </w:rPr>
        <w:t xml:space="preserve"> $</w:t>
      </w:r>
      <w:r w:rsidR="008669A3">
        <w:rPr>
          <w:rFonts w:asciiTheme="minorHAnsi" w:hAnsiTheme="minorHAnsi"/>
          <w:bCs/>
          <w:sz w:val="20"/>
          <w:szCs w:val="20"/>
        </w:rPr>
        <w:t>100</w:t>
      </w:r>
      <w:r w:rsidR="00A710CA" w:rsidRPr="004940C3">
        <w:rPr>
          <w:rFonts w:asciiTheme="minorHAnsi" w:hAnsiTheme="minorHAnsi"/>
          <w:bCs/>
          <w:sz w:val="20"/>
          <w:szCs w:val="20"/>
        </w:rPr>
        <w:t xml:space="preserve"> </w:t>
      </w:r>
      <w:r w:rsidR="008A36A2" w:rsidRPr="004940C3">
        <w:rPr>
          <w:rFonts w:asciiTheme="minorHAnsi" w:hAnsiTheme="minorHAnsi"/>
          <w:bCs/>
          <w:sz w:val="20"/>
          <w:szCs w:val="20"/>
        </w:rPr>
        <w:t xml:space="preserve">for a </w:t>
      </w:r>
      <w:r w:rsidR="00545B74" w:rsidRPr="004940C3">
        <w:rPr>
          <w:rFonts w:asciiTheme="minorHAnsi" w:hAnsiTheme="minorHAnsi"/>
          <w:bCs/>
          <w:sz w:val="20"/>
          <w:szCs w:val="20"/>
        </w:rPr>
        <w:t xml:space="preserve">maximum </w:t>
      </w:r>
      <w:r w:rsidR="008A36A2" w:rsidRPr="004940C3">
        <w:rPr>
          <w:rFonts w:asciiTheme="minorHAnsi" w:hAnsiTheme="minorHAnsi"/>
          <w:bCs/>
          <w:sz w:val="20"/>
          <w:szCs w:val="20"/>
        </w:rPr>
        <w:t xml:space="preserve">period of </w:t>
      </w:r>
      <w:r w:rsidR="0046005F" w:rsidRPr="004940C3">
        <w:rPr>
          <w:rFonts w:asciiTheme="minorHAnsi" w:hAnsiTheme="minorHAnsi"/>
          <w:bCs/>
          <w:sz w:val="20"/>
          <w:szCs w:val="20"/>
        </w:rPr>
        <w:t>six (6)</w:t>
      </w:r>
      <w:r w:rsidR="0016253F" w:rsidRPr="004940C3">
        <w:rPr>
          <w:rFonts w:asciiTheme="minorHAnsi" w:hAnsiTheme="minorHAnsi"/>
          <w:bCs/>
          <w:sz w:val="20"/>
          <w:szCs w:val="20"/>
        </w:rPr>
        <w:t xml:space="preserve"> </w:t>
      </w:r>
      <w:r w:rsidR="008A36A2" w:rsidRPr="004940C3">
        <w:rPr>
          <w:rFonts w:asciiTheme="minorHAnsi" w:hAnsiTheme="minorHAnsi"/>
          <w:bCs/>
          <w:sz w:val="20"/>
          <w:szCs w:val="20"/>
        </w:rPr>
        <w:t xml:space="preserve">months beyond your </w:t>
      </w:r>
      <w:r w:rsidR="008669A3">
        <w:rPr>
          <w:rFonts w:asciiTheme="minorHAnsi" w:hAnsiTheme="minorHAnsi"/>
          <w:bCs/>
          <w:sz w:val="20"/>
          <w:szCs w:val="20"/>
        </w:rPr>
        <w:t>scheduled</w:t>
      </w:r>
      <w:r w:rsidR="008A36A2" w:rsidRPr="004940C3">
        <w:rPr>
          <w:rFonts w:asciiTheme="minorHAnsi" w:hAnsiTheme="minorHAnsi"/>
          <w:bCs/>
          <w:sz w:val="20"/>
          <w:szCs w:val="20"/>
        </w:rPr>
        <w:t xml:space="preserve"> date</w:t>
      </w:r>
      <w:r w:rsidR="008669A3">
        <w:rPr>
          <w:rFonts w:asciiTheme="minorHAnsi" w:hAnsiTheme="minorHAnsi"/>
          <w:bCs/>
          <w:sz w:val="20"/>
          <w:szCs w:val="20"/>
        </w:rPr>
        <w:t xml:space="preserve"> for submitting evidence</w:t>
      </w:r>
      <w:r w:rsidR="00D2469B">
        <w:rPr>
          <w:rFonts w:asciiTheme="minorHAnsi" w:hAnsiTheme="minorHAnsi"/>
          <w:bCs/>
          <w:sz w:val="20"/>
          <w:szCs w:val="20"/>
        </w:rPr>
        <w:t xml:space="preserve">.  This timeframe will vary from course to </w:t>
      </w:r>
      <w:r w:rsidR="00CA0156">
        <w:rPr>
          <w:rFonts w:asciiTheme="minorHAnsi" w:hAnsiTheme="minorHAnsi"/>
          <w:bCs/>
          <w:sz w:val="20"/>
          <w:szCs w:val="20"/>
        </w:rPr>
        <w:t>course;</w:t>
      </w:r>
      <w:r w:rsidR="00D2469B">
        <w:rPr>
          <w:rFonts w:asciiTheme="minorHAnsi" w:hAnsiTheme="minorHAnsi"/>
          <w:bCs/>
          <w:sz w:val="20"/>
          <w:szCs w:val="20"/>
        </w:rPr>
        <w:t xml:space="preserve"> however you will receive email reminders on the status of </w:t>
      </w:r>
      <w:r w:rsidR="00DE4C87">
        <w:rPr>
          <w:rFonts w:asciiTheme="minorHAnsi" w:hAnsiTheme="minorHAnsi"/>
          <w:bCs/>
          <w:sz w:val="20"/>
          <w:szCs w:val="20"/>
        </w:rPr>
        <w:t>your submission requirements</w:t>
      </w:r>
      <w:r w:rsidR="00833F51" w:rsidRPr="004940C3">
        <w:rPr>
          <w:rFonts w:asciiTheme="minorHAnsi" w:hAnsiTheme="minorHAnsi"/>
          <w:bCs/>
          <w:sz w:val="20"/>
          <w:szCs w:val="20"/>
        </w:rPr>
        <w:t>.</w:t>
      </w:r>
      <w:r w:rsidR="00B40C8F" w:rsidRPr="004940C3">
        <w:rPr>
          <w:rFonts w:asciiTheme="minorHAnsi" w:hAnsiTheme="minorHAnsi"/>
          <w:bCs/>
          <w:sz w:val="20"/>
          <w:szCs w:val="20"/>
        </w:rPr>
        <w:t xml:space="preserve"> You must submit your application for extension prior to the course expiry date, </w:t>
      </w:r>
      <w:r w:rsidR="00DE4C87">
        <w:rPr>
          <w:rFonts w:asciiTheme="minorHAnsi" w:hAnsiTheme="minorHAnsi"/>
          <w:bCs/>
          <w:sz w:val="20"/>
          <w:szCs w:val="20"/>
        </w:rPr>
        <w:t>and request permission in email.</w:t>
      </w:r>
      <w:r w:rsidR="00B40C8F" w:rsidRPr="004940C3">
        <w:rPr>
          <w:rFonts w:asciiTheme="minorHAnsi" w:hAnsiTheme="minorHAnsi"/>
          <w:bCs/>
          <w:sz w:val="20"/>
          <w:szCs w:val="20"/>
        </w:rPr>
        <w:t xml:space="preserve"> </w:t>
      </w:r>
    </w:p>
    <w:p w14:paraId="577A0E69" w14:textId="28B0BDAD" w:rsidR="008A36A2" w:rsidRPr="0089350D" w:rsidRDefault="009E07F9" w:rsidP="0089350D">
      <w:pPr>
        <w:pStyle w:val="NormalWeb"/>
        <w:spacing w:before="0" w:beforeAutospacing="0"/>
        <w:rPr>
          <w:rFonts w:asciiTheme="minorHAnsi" w:hAnsiTheme="minorHAnsi"/>
          <w:bCs/>
          <w:sz w:val="20"/>
          <w:szCs w:val="20"/>
        </w:rPr>
      </w:pPr>
      <w:r>
        <w:rPr>
          <w:rFonts w:asciiTheme="minorHAnsi" w:hAnsiTheme="minorHAnsi"/>
          <w:bCs/>
          <w:sz w:val="20"/>
          <w:szCs w:val="20"/>
        </w:rPr>
        <w:t>6.2</w:t>
      </w:r>
      <w:r w:rsidR="008A36A2" w:rsidRPr="0089350D">
        <w:rPr>
          <w:rFonts w:asciiTheme="minorHAnsi" w:hAnsiTheme="minorHAnsi"/>
          <w:bCs/>
          <w:sz w:val="20"/>
          <w:szCs w:val="20"/>
        </w:rPr>
        <w:t xml:space="preserve"> </w:t>
      </w:r>
      <w:r w:rsidR="008A36A2" w:rsidRPr="009E07F9">
        <w:rPr>
          <w:rFonts w:asciiTheme="minorHAnsi" w:hAnsiTheme="minorHAnsi"/>
          <w:b/>
          <w:sz w:val="20"/>
          <w:szCs w:val="20"/>
        </w:rPr>
        <w:t>Certificate or Statement of Attainment re-issue</w:t>
      </w:r>
      <w:r w:rsidR="0016253F" w:rsidRPr="0089350D">
        <w:rPr>
          <w:rFonts w:asciiTheme="minorHAnsi" w:hAnsiTheme="minorHAnsi"/>
          <w:bCs/>
          <w:sz w:val="20"/>
          <w:szCs w:val="20"/>
        </w:rPr>
        <w:t>:</w:t>
      </w:r>
      <w:r w:rsidR="008A36A2" w:rsidRPr="0089350D">
        <w:rPr>
          <w:rFonts w:asciiTheme="minorHAnsi" w:hAnsiTheme="minorHAnsi"/>
          <w:bCs/>
          <w:sz w:val="20"/>
          <w:szCs w:val="20"/>
        </w:rPr>
        <w:t xml:space="preserve"> $3</w:t>
      </w:r>
      <w:r>
        <w:rPr>
          <w:rFonts w:asciiTheme="minorHAnsi" w:hAnsiTheme="minorHAnsi"/>
          <w:bCs/>
          <w:sz w:val="20"/>
          <w:szCs w:val="20"/>
        </w:rPr>
        <w:t xml:space="preserve">0 (plus </w:t>
      </w:r>
      <w:proofErr w:type="spellStart"/>
      <w:r>
        <w:rPr>
          <w:rFonts w:asciiTheme="minorHAnsi" w:hAnsiTheme="minorHAnsi"/>
          <w:bCs/>
          <w:sz w:val="20"/>
          <w:szCs w:val="20"/>
        </w:rPr>
        <w:t>gst</w:t>
      </w:r>
      <w:proofErr w:type="spellEnd"/>
      <w:r>
        <w:rPr>
          <w:rFonts w:asciiTheme="minorHAnsi" w:hAnsiTheme="minorHAnsi"/>
          <w:bCs/>
          <w:sz w:val="20"/>
          <w:szCs w:val="20"/>
        </w:rPr>
        <w:t>)</w:t>
      </w:r>
      <w:r w:rsidR="008A36A2" w:rsidRPr="0089350D">
        <w:rPr>
          <w:rFonts w:asciiTheme="minorHAnsi" w:hAnsiTheme="minorHAnsi"/>
          <w:bCs/>
          <w:sz w:val="20"/>
          <w:szCs w:val="20"/>
        </w:rPr>
        <w:t xml:space="preserve"> for the reissue</w:t>
      </w:r>
      <w:r w:rsidR="00833F51" w:rsidRPr="0089350D">
        <w:rPr>
          <w:rFonts w:asciiTheme="minorHAnsi" w:hAnsiTheme="minorHAnsi"/>
          <w:bCs/>
          <w:sz w:val="20"/>
          <w:szCs w:val="20"/>
        </w:rPr>
        <w:t>.</w:t>
      </w:r>
    </w:p>
    <w:sectPr w:rsidR="008A36A2" w:rsidRPr="0089350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CFB5" w14:textId="77777777" w:rsidR="006C2207" w:rsidRDefault="006C2207" w:rsidP="00EF3FC5">
      <w:pPr>
        <w:spacing w:after="0" w:line="240" w:lineRule="auto"/>
      </w:pPr>
      <w:r>
        <w:separator/>
      </w:r>
    </w:p>
  </w:endnote>
  <w:endnote w:type="continuationSeparator" w:id="0">
    <w:p w14:paraId="40E1291F" w14:textId="77777777" w:rsidR="006C2207" w:rsidRDefault="006C2207" w:rsidP="00EF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2506"/>
      <w:gridCol w:w="1502"/>
      <w:gridCol w:w="1418"/>
      <w:gridCol w:w="1843"/>
    </w:tblGrid>
    <w:tr w:rsidR="001C6F86" w:rsidRPr="00945D78" w14:paraId="4EF62BAA" w14:textId="77777777" w:rsidTr="00584AC7">
      <w:trPr>
        <w:cantSplit/>
        <w:trHeight w:val="303"/>
      </w:trPr>
      <w:tc>
        <w:tcPr>
          <w:tcW w:w="6799" w:type="dxa"/>
          <w:gridSpan w:val="3"/>
        </w:tcPr>
        <w:p w14:paraId="55F202AA" w14:textId="521B4835" w:rsidR="001C6F86" w:rsidRPr="00945D78" w:rsidRDefault="001C6F86" w:rsidP="001C6F86">
          <w:pPr>
            <w:pStyle w:val="Footer"/>
            <w:rPr>
              <w:b/>
              <w:bCs/>
              <w:color w:val="808080"/>
              <w:sz w:val="14"/>
              <w:szCs w:val="14"/>
              <w:lang w:val="en-CA"/>
            </w:rPr>
          </w:pPr>
          <w:proofErr w:type="gramStart"/>
          <w:r w:rsidRPr="00945D78">
            <w:rPr>
              <w:color w:val="808080"/>
              <w:sz w:val="14"/>
              <w:szCs w:val="14"/>
              <w:lang w:val="en-CA"/>
            </w:rPr>
            <w:t>Document  Name</w:t>
          </w:r>
          <w:proofErr w:type="gramEnd"/>
          <w:r w:rsidRPr="00945D78">
            <w:rPr>
              <w:color w:val="808080"/>
              <w:sz w:val="14"/>
              <w:szCs w:val="14"/>
              <w:lang w:val="en-CA"/>
            </w:rPr>
            <w:t xml:space="preserve"> – </w:t>
          </w:r>
          <w:r>
            <w:rPr>
              <w:b/>
              <w:color w:val="808080"/>
              <w:sz w:val="14"/>
              <w:szCs w:val="14"/>
              <w:lang w:val="en-CA"/>
            </w:rPr>
            <w:t xml:space="preserve"> Terms and Conditions</w:t>
          </w:r>
        </w:p>
      </w:tc>
      <w:tc>
        <w:tcPr>
          <w:tcW w:w="3261" w:type="dxa"/>
          <w:gridSpan w:val="2"/>
        </w:tcPr>
        <w:p w14:paraId="405D1B89" w14:textId="77777777" w:rsidR="001C6F86" w:rsidRPr="00945D78" w:rsidRDefault="001C6F86" w:rsidP="001C6F86">
          <w:pPr>
            <w:pStyle w:val="Footer"/>
            <w:rPr>
              <w:b/>
              <w:bCs/>
              <w:color w:val="808080"/>
              <w:sz w:val="14"/>
              <w:szCs w:val="14"/>
              <w:lang w:val="en-CA"/>
            </w:rPr>
          </w:pPr>
          <w:r>
            <w:rPr>
              <w:color w:val="808080"/>
              <w:sz w:val="14"/>
              <w:szCs w:val="14"/>
              <w:lang w:val="en-CA"/>
            </w:rPr>
            <w:t>Location: Master Files/ Administration/ Master Templates</w:t>
          </w:r>
        </w:p>
      </w:tc>
    </w:tr>
    <w:tr w:rsidR="001C6F86" w:rsidRPr="00945D78" w14:paraId="1B9BD138" w14:textId="77777777" w:rsidTr="00584AC7">
      <w:trPr>
        <w:trHeight w:val="283"/>
      </w:trPr>
      <w:tc>
        <w:tcPr>
          <w:tcW w:w="2791" w:type="dxa"/>
        </w:tcPr>
        <w:p w14:paraId="54F5EAE1" w14:textId="77777777" w:rsidR="001C6F86" w:rsidRPr="00945D78" w:rsidRDefault="001C6F86" w:rsidP="001C6F86">
          <w:pPr>
            <w:pStyle w:val="Footer"/>
            <w:rPr>
              <w:b/>
              <w:bCs/>
              <w:color w:val="808080"/>
              <w:sz w:val="14"/>
              <w:szCs w:val="14"/>
              <w:lang w:val="en-CA"/>
            </w:rPr>
          </w:pPr>
          <w:r w:rsidRPr="00945D78">
            <w:rPr>
              <w:color w:val="808080"/>
              <w:sz w:val="14"/>
              <w:szCs w:val="14"/>
              <w:lang w:val="en-CA"/>
            </w:rPr>
            <w:t xml:space="preserve">Owner – </w:t>
          </w:r>
          <w:r w:rsidRPr="00945D78">
            <w:rPr>
              <w:b/>
              <w:bCs/>
              <w:color w:val="808080"/>
              <w:sz w:val="14"/>
              <w:szCs w:val="14"/>
              <w:lang w:val="en-CA"/>
            </w:rPr>
            <w:t>Compliance officer</w:t>
          </w:r>
        </w:p>
      </w:tc>
      <w:tc>
        <w:tcPr>
          <w:tcW w:w="2506" w:type="dxa"/>
        </w:tcPr>
        <w:p w14:paraId="79409692" w14:textId="2B538112" w:rsidR="001C6F86" w:rsidRPr="00945D78" w:rsidRDefault="001C6F86" w:rsidP="001C6F86">
          <w:pPr>
            <w:pStyle w:val="Footer"/>
            <w:rPr>
              <w:b/>
              <w:bCs/>
              <w:color w:val="808080"/>
              <w:sz w:val="14"/>
              <w:szCs w:val="14"/>
              <w:lang w:val="en-CA"/>
            </w:rPr>
          </w:pPr>
          <w:r w:rsidRPr="00945D78">
            <w:rPr>
              <w:color w:val="808080"/>
              <w:sz w:val="14"/>
              <w:szCs w:val="14"/>
              <w:lang w:val="en-CA"/>
            </w:rPr>
            <w:t xml:space="preserve">Approved </w:t>
          </w:r>
          <w:proofErr w:type="gramStart"/>
          <w:r w:rsidRPr="00945D78">
            <w:rPr>
              <w:color w:val="808080"/>
              <w:sz w:val="14"/>
              <w:szCs w:val="14"/>
              <w:lang w:val="en-CA"/>
            </w:rPr>
            <w:t>by</w:t>
          </w:r>
          <w:r w:rsidRPr="00945D78">
            <w:rPr>
              <w:b/>
              <w:bCs/>
              <w:color w:val="808080"/>
              <w:sz w:val="14"/>
              <w:szCs w:val="14"/>
              <w:lang w:val="en-CA"/>
            </w:rPr>
            <w:t xml:space="preserve">  -</w:t>
          </w:r>
          <w:proofErr w:type="gramEnd"/>
          <w:r w:rsidRPr="00945D78">
            <w:rPr>
              <w:b/>
              <w:bCs/>
              <w:color w:val="808080"/>
              <w:sz w:val="14"/>
              <w:szCs w:val="14"/>
              <w:lang w:val="en-CA"/>
            </w:rPr>
            <w:t xml:space="preserve"> </w:t>
          </w:r>
          <w:r>
            <w:rPr>
              <w:b/>
              <w:bCs/>
              <w:color w:val="808080"/>
              <w:sz w:val="14"/>
              <w:szCs w:val="14"/>
              <w:lang w:val="en-CA"/>
            </w:rPr>
            <w:t>Col Joy</w:t>
          </w:r>
        </w:p>
      </w:tc>
      <w:tc>
        <w:tcPr>
          <w:tcW w:w="1502" w:type="dxa"/>
        </w:tcPr>
        <w:p w14:paraId="3DDD6144" w14:textId="09F81897" w:rsidR="001C6F86" w:rsidRPr="00945D78" w:rsidRDefault="001C6F86" w:rsidP="001C6F86">
          <w:pPr>
            <w:pStyle w:val="Footer"/>
            <w:rPr>
              <w:b/>
              <w:bCs/>
              <w:color w:val="808080"/>
              <w:sz w:val="14"/>
              <w:szCs w:val="14"/>
              <w:lang w:val="en-CA"/>
            </w:rPr>
          </w:pPr>
          <w:r w:rsidRPr="00945D78">
            <w:rPr>
              <w:color w:val="808080"/>
              <w:sz w:val="14"/>
              <w:szCs w:val="14"/>
              <w:lang w:val="en-CA"/>
            </w:rPr>
            <w:t xml:space="preserve">Date </w:t>
          </w:r>
          <w:r>
            <w:rPr>
              <w:color w:val="808080"/>
              <w:sz w:val="14"/>
              <w:szCs w:val="14"/>
              <w:lang w:val="en-CA"/>
            </w:rPr>
            <w:t>10/11/2020</w:t>
          </w:r>
        </w:p>
      </w:tc>
      <w:tc>
        <w:tcPr>
          <w:tcW w:w="1418" w:type="dxa"/>
        </w:tcPr>
        <w:p w14:paraId="70E93BDA" w14:textId="77777777" w:rsidR="001C6F86" w:rsidRPr="00945D78" w:rsidRDefault="001C6F86" w:rsidP="001C6F86">
          <w:pPr>
            <w:pStyle w:val="Footer"/>
            <w:rPr>
              <w:b/>
              <w:bCs/>
              <w:color w:val="808080"/>
              <w:sz w:val="14"/>
              <w:szCs w:val="14"/>
              <w:lang w:val="en-CA"/>
            </w:rPr>
          </w:pPr>
          <w:r w:rsidRPr="00945D78">
            <w:rPr>
              <w:color w:val="808080"/>
              <w:sz w:val="14"/>
              <w:szCs w:val="14"/>
              <w:lang w:val="en-CA"/>
            </w:rPr>
            <w:t xml:space="preserve">Version – </w:t>
          </w:r>
          <w:r>
            <w:rPr>
              <w:b/>
              <w:bCs/>
              <w:color w:val="808080"/>
              <w:sz w:val="14"/>
              <w:szCs w:val="14"/>
              <w:lang w:val="en-CA"/>
            </w:rPr>
            <w:t>3</w:t>
          </w:r>
        </w:p>
      </w:tc>
      <w:tc>
        <w:tcPr>
          <w:tcW w:w="1843" w:type="dxa"/>
        </w:tcPr>
        <w:p w14:paraId="3EAA0558" w14:textId="77777777" w:rsidR="001C6F86" w:rsidRPr="00945D78" w:rsidRDefault="001C6F86" w:rsidP="001C6F86">
          <w:pPr>
            <w:pStyle w:val="Footer"/>
            <w:rPr>
              <w:b/>
              <w:bCs/>
              <w:color w:val="808080"/>
              <w:sz w:val="14"/>
              <w:szCs w:val="14"/>
              <w:lang w:val="en-CA"/>
            </w:rPr>
          </w:pPr>
          <w:r w:rsidRPr="00945D78">
            <w:rPr>
              <w:color w:val="808080"/>
              <w:sz w:val="14"/>
              <w:szCs w:val="14"/>
              <w:lang w:val="en-CA"/>
            </w:rPr>
            <w:t xml:space="preserve">Page </w:t>
          </w:r>
          <w:r w:rsidRPr="00945D78">
            <w:rPr>
              <w:color w:val="808080"/>
              <w:sz w:val="14"/>
              <w:szCs w:val="14"/>
              <w:lang w:val="en-CA"/>
            </w:rPr>
            <w:fldChar w:fldCharType="begin"/>
          </w:r>
          <w:r w:rsidRPr="00945D78">
            <w:rPr>
              <w:color w:val="808080"/>
              <w:sz w:val="14"/>
              <w:szCs w:val="14"/>
              <w:lang w:val="en-CA"/>
            </w:rPr>
            <w:instrText xml:space="preserve"> PAGE </w:instrText>
          </w:r>
          <w:r w:rsidRPr="00945D78">
            <w:rPr>
              <w:color w:val="808080"/>
              <w:sz w:val="14"/>
              <w:szCs w:val="14"/>
              <w:lang w:val="en-CA"/>
            </w:rPr>
            <w:fldChar w:fldCharType="separate"/>
          </w:r>
          <w:r>
            <w:rPr>
              <w:noProof/>
              <w:color w:val="808080"/>
              <w:sz w:val="14"/>
              <w:szCs w:val="14"/>
              <w:lang w:val="en-CA"/>
            </w:rPr>
            <w:t>3</w:t>
          </w:r>
          <w:r w:rsidRPr="00945D78">
            <w:rPr>
              <w:color w:val="808080"/>
              <w:sz w:val="14"/>
              <w:szCs w:val="14"/>
            </w:rPr>
            <w:fldChar w:fldCharType="end"/>
          </w:r>
        </w:p>
      </w:tc>
    </w:tr>
  </w:tbl>
  <w:p w14:paraId="577A0E7D" w14:textId="77777777" w:rsidR="00EF3FC5" w:rsidRDefault="00EF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1D27" w14:textId="77777777" w:rsidR="006C2207" w:rsidRDefault="006C2207" w:rsidP="00EF3FC5">
      <w:pPr>
        <w:spacing w:after="0" w:line="240" w:lineRule="auto"/>
      </w:pPr>
      <w:r>
        <w:separator/>
      </w:r>
    </w:p>
  </w:footnote>
  <w:footnote w:type="continuationSeparator" w:id="0">
    <w:p w14:paraId="62EAE24A" w14:textId="77777777" w:rsidR="006C2207" w:rsidRDefault="006C2207" w:rsidP="00EF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767E" w14:textId="56E2AC33" w:rsidR="00E02041" w:rsidRDefault="00F128DF">
    <w:pPr>
      <w:pStyle w:val="Header"/>
    </w:pPr>
    <w:r>
      <w:rPr>
        <w:noProof/>
      </w:rPr>
      <mc:AlternateContent>
        <mc:Choice Requires="wps">
          <w:drawing>
            <wp:anchor distT="0" distB="0" distL="114300" distR="114300" simplePos="0" relativeHeight="251659264" behindDoc="0" locked="0" layoutInCell="1" allowOverlap="1" wp14:anchorId="18C0826F" wp14:editId="0995B6DF">
              <wp:simplePos x="0" y="0"/>
              <wp:positionH relativeFrom="column">
                <wp:posOffset>2590800</wp:posOffset>
              </wp:positionH>
              <wp:positionV relativeFrom="paragraph">
                <wp:posOffset>-173355</wp:posOffset>
              </wp:positionV>
              <wp:extent cx="3790950" cy="403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7B5" w14:textId="7BFEBFD9" w:rsidR="00F128DF" w:rsidRPr="00F128DF" w:rsidRDefault="00F128DF" w:rsidP="00F128DF">
                          <w:pPr>
                            <w:jc w:val="right"/>
                            <w:rPr>
                              <w:rFonts w:cstheme="minorHAnsi"/>
                              <w:b/>
                              <w:color w:val="808080"/>
                              <w:sz w:val="24"/>
                              <w:szCs w:val="24"/>
                              <w:lang w:val="en-GB"/>
                            </w:rPr>
                          </w:pPr>
                          <w:r>
                            <w:rPr>
                              <w:rFonts w:cstheme="minorHAnsi"/>
                              <w:b/>
                              <w:color w:val="808080"/>
                              <w:sz w:val="24"/>
                              <w:szCs w:val="24"/>
                              <w:lang w:val="en-GB"/>
                            </w:rPr>
                            <w:t>COL JOY TRAINING SERVICES 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0826F" id="_x0000_t202" coordsize="21600,21600" o:spt="202" path="m,l,21600r21600,l21600,xe">
              <v:stroke joinstyle="miter"/>
              <v:path gradientshapeok="t" o:connecttype="rect"/>
            </v:shapetype>
            <v:shape id="Text Box 4" o:spid="_x0000_s1026" type="#_x0000_t202" style="position:absolute;margin-left:204pt;margin-top:-13.65pt;width:298.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" filled="f" stroked="f">
              <v:textbox>
                <w:txbxContent>
                  <w:p w14:paraId="4D8787B5" w14:textId="7BFEBFD9" w:rsidR="00F128DF" w:rsidRPr="00F128DF" w:rsidRDefault="00F128DF" w:rsidP="00F128DF">
                    <w:pPr>
                      <w:jc w:val="right"/>
                      <w:rPr>
                        <w:rFonts w:cstheme="minorHAnsi"/>
                        <w:b/>
                        <w:color w:val="808080"/>
                        <w:sz w:val="24"/>
                        <w:szCs w:val="24"/>
                        <w:lang w:val="en-GB"/>
                      </w:rPr>
                    </w:pPr>
                    <w:r>
                      <w:rPr>
                        <w:rFonts w:cstheme="minorHAnsi"/>
                        <w:b/>
                        <w:color w:val="808080"/>
                        <w:sz w:val="24"/>
                        <w:szCs w:val="24"/>
                        <w:lang w:val="en-GB"/>
                      </w:rPr>
                      <w:t>COL JOY TRAINING SERVICES TERMS AND CONDITIONS</w:t>
                    </w:r>
                  </w:p>
                </w:txbxContent>
              </v:textbox>
            </v:shape>
          </w:pict>
        </mc:Fallback>
      </mc:AlternateContent>
    </w:r>
    <w:r w:rsidR="00E02041">
      <w:rPr>
        <w:noProof/>
      </w:rPr>
      <w:drawing>
        <wp:anchor distT="0" distB="0" distL="114300" distR="114300" simplePos="0" relativeHeight="251658240" behindDoc="1" locked="0" layoutInCell="1" allowOverlap="1" wp14:anchorId="2C58A289" wp14:editId="28865F65">
          <wp:simplePos x="0" y="0"/>
          <wp:positionH relativeFrom="column">
            <wp:posOffset>-236220</wp:posOffset>
          </wp:positionH>
          <wp:positionV relativeFrom="paragraph">
            <wp:posOffset>-151130</wp:posOffset>
          </wp:positionV>
          <wp:extent cx="2031365" cy="356235"/>
          <wp:effectExtent l="0" t="0" r="698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t="20833" b="33089"/>
                  <a:stretch>
                    <a:fillRect/>
                  </a:stretch>
                </pic:blipFill>
                <pic:spPr bwMode="auto">
                  <a:xfrm>
                    <a:off x="0" y="0"/>
                    <a:ext cx="203136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435E1"/>
    <w:multiLevelType w:val="multilevel"/>
    <w:tmpl w:val="630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E315B"/>
    <w:multiLevelType w:val="hybridMultilevel"/>
    <w:tmpl w:val="645480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6E15A0"/>
    <w:multiLevelType w:val="hybridMultilevel"/>
    <w:tmpl w:val="C5980C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9E2CF8"/>
    <w:multiLevelType w:val="hybridMultilevel"/>
    <w:tmpl w:val="B5D07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FC10791"/>
    <w:multiLevelType w:val="hybridMultilevel"/>
    <w:tmpl w:val="018A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0F60E7"/>
    <w:multiLevelType w:val="hybridMultilevel"/>
    <w:tmpl w:val="7710FE6C"/>
    <w:lvl w:ilvl="0" w:tplc="0C090005">
      <w:start w:val="1"/>
      <w:numFmt w:val="bullet"/>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6" w15:restartNumberingAfterBreak="0">
    <w:nsid w:val="4B7768B6"/>
    <w:multiLevelType w:val="hybridMultilevel"/>
    <w:tmpl w:val="67B85C1C"/>
    <w:lvl w:ilvl="0" w:tplc="455C5E6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84419D"/>
    <w:multiLevelType w:val="multilevel"/>
    <w:tmpl w:val="7C4E60D8"/>
    <w:lvl w:ilvl="0">
      <w:start w:val="1"/>
      <w:numFmt w:val="decimal"/>
      <w:lvlText w:val="%1.0"/>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1800" w:hanging="36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7200" w:hanging="1440"/>
      </w:pPr>
    </w:lvl>
  </w:abstractNum>
  <w:abstractNum w:abstractNumId="8" w15:restartNumberingAfterBreak="0">
    <w:nsid w:val="5C671275"/>
    <w:multiLevelType w:val="hybridMultilevel"/>
    <w:tmpl w:val="67EE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D7F71"/>
    <w:multiLevelType w:val="multilevel"/>
    <w:tmpl w:val="D3BC62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190BD6"/>
    <w:multiLevelType w:val="multilevel"/>
    <w:tmpl w:val="5F20BA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0"/>
  </w:num>
  <w:num w:numId="5">
    <w:abstractNumId w:val="8"/>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E3"/>
    <w:rsid w:val="000814A0"/>
    <w:rsid w:val="00105194"/>
    <w:rsid w:val="001556FB"/>
    <w:rsid w:val="0016253F"/>
    <w:rsid w:val="00164EA2"/>
    <w:rsid w:val="001C63E2"/>
    <w:rsid w:val="001C6F86"/>
    <w:rsid w:val="001E611D"/>
    <w:rsid w:val="001F6527"/>
    <w:rsid w:val="00217BCE"/>
    <w:rsid w:val="0023554A"/>
    <w:rsid w:val="00296D02"/>
    <w:rsid w:val="002E58F4"/>
    <w:rsid w:val="00373CD4"/>
    <w:rsid w:val="003D71DD"/>
    <w:rsid w:val="0046005F"/>
    <w:rsid w:val="00460214"/>
    <w:rsid w:val="004856A6"/>
    <w:rsid w:val="004940C3"/>
    <w:rsid w:val="004A2273"/>
    <w:rsid w:val="00537372"/>
    <w:rsid w:val="00545B74"/>
    <w:rsid w:val="0055432B"/>
    <w:rsid w:val="005820B2"/>
    <w:rsid w:val="00584AC7"/>
    <w:rsid w:val="0059175F"/>
    <w:rsid w:val="005A6595"/>
    <w:rsid w:val="005C2C74"/>
    <w:rsid w:val="005D5F30"/>
    <w:rsid w:val="006328FA"/>
    <w:rsid w:val="0067139C"/>
    <w:rsid w:val="006C2207"/>
    <w:rsid w:val="006E011F"/>
    <w:rsid w:val="006E4FEB"/>
    <w:rsid w:val="00712B25"/>
    <w:rsid w:val="00765346"/>
    <w:rsid w:val="00790EB2"/>
    <w:rsid w:val="007C5294"/>
    <w:rsid w:val="007F59C5"/>
    <w:rsid w:val="00801FB9"/>
    <w:rsid w:val="00821BA8"/>
    <w:rsid w:val="008254C5"/>
    <w:rsid w:val="00833F51"/>
    <w:rsid w:val="00847569"/>
    <w:rsid w:val="008669A3"/>
    <w:rsid w:val="00867004"/>
    <w:rsid w:val="00881B7A"/>
    <w:rsid w:val="0089350D"/>
    <w:rsid w:val="008A36A2"/>
    <w:rsid w:val="008E2FC2"/>
    <w:rsid w:val="00900072"/>
    <w:rsid w:val="009C3EE3"/>
    <w:rsid w:val="009E07F9"/>
    <w:rsid w:val="00A46565"/>
    <w:rsid w:val="00A710CA"/>
    <w:rsid w:val="00AE597D"/>
    <w:rsid w:val="00B40C8F"/>
    <w:rsid w:val="00B64DC9"/>
    <w:rsid w:val="00B64ED2"/>
    <w:rsid w:val="00B72F72"/>
    <w:rsid w:val="00B90DB9"/>
    <w:rsid w:val="00BA0CCD"/>
    <w:rsid w:val="00BC33F2"/>
    <w:rsid w:val="00C24F48"/>
    <w:rsid w:val="00C43911"/>
    <w:rsid w:val="00C82CCF"/>
    <w:rsid w:val="00C91268"/>
    <w:rsid w:val="00CA0156"/>
    <w:rsid w:val="00D2469B"/>
    <w:rsid w:val="00D4214B"/>
    <w:rsid w:val="00D557D8"/>
    <w:rsid w:val="00D60FCF"/>
    <w:rsid w:val="00DA17EA"/>
    <w:rsid w:val="00DB6D0C"/>
    <w:rsid w:val="00DE4C87"/>
    <w:rsid w:val="00DF7F11"/>
    <w:rsid w:val="00E02041"/>
    <w:rsid w:val="00E34231"/>
    <w:rsid w:val="00E64FDC"/>
    <w:rsid w:val="00E9431B"/>
    <w:rsid w:val="00EF3FC5"/>
    <w:rsid w:val="00F128DF"/>
    <w:rsid w:val="00F7153E"/>
    <w:rsid w:val="00F77FAE"/>
    <w:rsid w:val="00FE7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0E50"/>
  <w15:docId w15:val="{C7F7E0C0-DC8D-4BF1-967A-4284B189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372"/>
    <w:rPr>
      <w:color w:val="0000FF" w:themeColor="hyperlink"/>
      <w:u w:val="single"/>
    </w:rPr>
  </w:style>
  <w:style w:type="paragraph" w:styleId="ListParagraph">
    <w:name w:val="List Paragraph"/>
    <w:basedOn w:val="Normal"/>
    <w:uiPriority w:val="34"/>
    <w:qFormat/>
    <w:rsid w:val="008A36A2"/>
    <w:pPr>
      <w:ind w:left="720"/>
      <w:contextualSpacing/>
    </w:pPr>
  </w:style>
  <w:style w:type="paragraph" w:styleId="Header">
    <w:name w:val="header"/>
    <w:basedOn w:val="Normal"/>
    <w:link w:val="HeaderChar"/>
    <w:uiPriority w:val="99"/>
    <w:unhideWhenUsed/>
    <w:rsid w:val="00EF3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FC5"/>
  </w:style>
  <w:style w:type="paragraph" w:styleId="Footer">
    <w:name w:val="footer"/>
    <w:basedOn w:val="Normal"/>
    <w:link w:val="FooterChar"/>
    <w:uiPriority w:val="99"/>
    <w:unhideWhenUsed/>
    <w:rsid w:val="00EF3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FC5"/>
  </w:style>
  <w:style w:type="table" w:styleId="TableGrid">
    <w:name w:val="Table Grid"/>
    <w:basedOn w:val="TableNormal"/>
    <w:uiPriority w:val="59"/>
    <w:rsid w:val="00EF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FC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basedOn w:val="Normal"/>
    <w:uiPriority w:val="99"/>
    <w:unhideWhenUsed/>
    <w:rsid w:val="00545B7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6253F"/>
    <w:pPr>
      <w:spacing w:after="0" w:line="240" w:lineRule="auto"/>
    </w:pPr>
  </w:style>
  <w:style w:type="paragraph" w:styleId="BalloonText">
    <w:name w:val="Balloon Text"/>
    <w:basedOn w:val="Normal"/>
    <w:link w:val="BalloonTextChar"/>
    <w:uiPriority w:val="99"/>
    <w:semiHidden/>
    <w:unhideWhenUsed/>
    <w:rsid w:val="00162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3F"/>
    <w:rPr>
      <w:rFonts w:ascii="Segoe UI" w:hAnsi="Segoe UI" w:cs="Segoe UI"/>
      <w:sz w:val="18"/>
      <w:szCs w:val="18"/>
    </w:rPr>
  </w:style>
  <w:style w:type="character" w:styleId="UnresolvedMention">
    <w:name w:val="Unresolved Mention"/>
    <w:basedOn w:val="DefaultParagraphFont"/>
    <w:uiPriority w:val="99"/>
    <w:semiHidden/>
    <w:unhideWhenUsed/>
    <w:rsid w:val="00C2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719453">
      <w:bodyDiv w:val="1"/>
      <w:marLeft w:val="0"/>
      <w:marRight w:val="0"/>
      <w:marTop w:val="0"/>
      <w:marBottom w:val="0"/>
      <w:divBdr>
        <w:top w:val="none" w:sz="0" w:space="0" w:color="auto"/>
        <w:left w:val="none" w:sz="0" w:space="0" w:color="auto"/>
        <w:bottom w:val="none" w:sz="0" w:space="0" w:color="auto"/>
        <w:right w:val="none" w:sz="0" w:space="0" w:color="auto"/>
      </w:divBdr>
    </w:div>
    <w:div w:id="1731075931">
      <w:bodyDiv w:val="1"/>
      <w:marLeft w:val="0"/>
      <w:marRight w:val="0"/>
      <w:marTop w:val="0"/>
      <w:marBottom w:val="0"/>
      <w:divBdr>
        <w:top w:val="none" w:sz="0" w:space="0" w:color="auto"/>
        <w:left w:val="none" w:sz="0" w:space="0" w:color="auto"/>
        <w:bottom w:val="none" w:sz="0" w:space="0" w:color="auto"/>
        <w:right w:val="none" w:sz="0" w:space="0" w:color="auto"/>
      </w:divBdr>
    </w:div>
    <w:div w:id="1921864223">
      <w:bodyDiv w:val="1"/>
      <w:marLeft w:val="0"/>
      <w:marRight w:val="0"/>
      <w:marTop w:val="0"/>
      <w:marBottom w:val="0"/>
      <w:divBdr>
        <w:top w:val="none" w:sz="0" w:space="0" w:color="auto"/>
        <w:left w:val="none" w:sz="0" w:space="0" w:color="auto"/>
        <w:bottom w:val="none" w:sz="0" w:space="0" w:color="auto"/>
        <w:right w:val="none" w:sz="0" w:space="0" w:color="auto"/>
      </w:divBdr>
      <w:divsChild>
        <w:div w:id="485514016">
          <w:marLeft w:val="0"/>
          <w:marRight w:val="0"/>
          <w:marTop w:val="0"/>
          <w:marBottom w:val="0"/>
          <w:divBdr>
            <w:top w:val="none" w:sz="0" w:space="0" w:color="auto"/>
            <w:left w:val="none" w:sz="0" w:space="0" w:color="auto"/>
            <w:bottom w:val="none" w:sz="0" w:space="0" w:color="auto"/>
            <w:right w:val="none" w:sz="0" w:space="0" w:color="auto"/>
          </w:divBdr>
          <w:divsChild>
            <w:div w:id="2069064272">
              <w:marLeft w:val="0"/>
              <w:marRight w:val="0"/>
              <w:marTop w:val="0"/>
              <w:marBottom w:val="0"/>
              <w:divBdr>
                <w:top w:val="none" w:sz="0" w:space="0" w:color="auto"/>
                <w:left w:val="none" w:sz="0" w:space="0" w:color="auto"/>
                <w:bottom w:val="none" w:sz="0" w:space="0" w:color="auto"/>
                <w:right w:val="none" w:sz="0" w:space="0" w:color="auto"/>
              </w:divBdr>
              <w:divsChild>
                <w:div w:id="1163857203">
                  <w:marLeft w:val="660"/>
                  <w:marRight w:val="0"/>
                  <w:marTop w:val="0"/>
                  <w:marBottom w:val="0"/>
                  <w:divBdr>
                    <w:top w:val="none" w:sz="0" w:space="0" w:color="auto"/>
                    <w:left w:val="none" w:sz="0" w:space="0" w:color="auto"/>
                    <w:bottom w:val="none" w:sz="0" w:space="0" w:color="auto"/>
                    <w:right w:val="none" w:sz="0" w:space="0" w:color="auto"/>
                  </w:divBdr>
                  <w:divsChild>
                    <w:div w:id="533539908">
                      <w:marLeft w:val="0"/>
                      <w:marRight w:val="0"/>
                      <w:marTop w:val="0"/>
                      <w:marBottom w:val="0"/>
                      <w:divBdr>
                        <w:top w:val="none" w:sz="0" w:space="0" w:color="auto"/>
                        <w:left w:val="none" w:sz="0" w:space="0" w:color="auto"/>
                        <w:bottom w:val="none" w:sz="0" w:space="0" w:color="auto"/>
                        <w:right w:val="none" w:sz="0" w:space="0" w:color="auto"/>
                      </w:divBdr>
                      <w:divsChild>
                        <w:div w:id="1919095787">
                          <w:marLeft w:val="0"/>
                          <w:marRight w:val="0"/>
                          <w:marTop w:val="0"/>
                          <w:marBottom w:val="0"/>
                          <w:divBdr>
                            <w:top w:val="none" w:sz="0" w:space="0" w:color="auto"/>
                            <w:left w:val="none" w:sz="0" w:space="0" w:color="auto"/>
                            <w:bottom w:val="none" w:sz="0" w:space="0" w:color="auto"/>
                            <w:right w:val="none" w:sz="0" w:space="0" w:color="auto"/>
                          </w:divBdr>
                          <w:divsChild>
                            <w:div w:id="260263144">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615">
      <w:bodyDiv w:val="1"/>
      <w:marLeft w:val="0"/>
      <w:marRight w:val="0"/>
      <w:marTop w:val="0"/>
      <w:marBottom w:val="0"/>
      <w:divBdr>
        <w:top w:val="none" w:sz="0" w:space="0" w:color="auto"/>
        <w:left w:val="none" w:sz="0" w:space="0" w:color="auto"/>
        <w:bottom w:val="none" w:sz="0" w:space="0" w:color="auto"/>
        <w:right w:val="none" w:sz="0" w:space="0" w:color="auto"/>
      </w:divBdr>
      <w:divsChild>
        <w:div w:id="973409260">
          <w:marLeft w:val="0"/>
          <w:marRight w:val="0"/>
          <w:marTop w:val="0"/>
          <w:marBottom w:val="0"/>
          <w:divBdr>
            <w:top w:val="none" w:sz="0" w:space="0" w:color="auto"/>
            <w:left w:val="none" w:sz="0" w:space="0" w:color="auto"/>
            <w:bottom w:val="none" w:sz="0" w:space="0" w:color="auto"/>
            <w:right w:val="none" w:sz="0" w:space="0" w:color="auto"/>
          </w:divBdr>
          <w:divsChild>
            <w:div w:id="720861344">
              <w:marLeft w:val="0"/>
              <w:marRight w:val="0"/>
              <w:marTop w:val="0"/>
              <w:marBottom w:val="0"/>
              <w:divBdr>
                <w:top w:val="none" w:sz="0" w:space="0" w:color="auto"/>
                <w:left w:val="none" w:sz="0" w:space="0" w:color="auto"/>
                <w:bottom w:val="none" w:sz="0" w:space="0" w:color="auto"/>
                <w:right w:val="none" w:sz="0" w:space="0" w:color="auto"/>
              </w:divBdr>
              <w:divsChild>
                <w:div w:id="126973668">
                  <w:marLeft w:val="660"/>
                  <w:marRight w:val="0"/>
                  <w:marTop w:val="0"/>
                  <w:marBottom w:val="0"/>
                  <w:divBdr>
                    <w:top w:val="none" w:sz="0" w:space="0" w:color="auto"/>
                    <w:left w:val="none" w:sz="0" w:space="0" w:color="auto"/>
                    <w:bottom w:val="none" w:sz="0" w:space="0" w:color="auto"/>
                    <w:right w:val="none" w:sz="0" w:space="0" w:color="auto"/>
                  </w:divBdr>
                  <w:divsChild>
                    <w:div w:id="450513328">
                      <w:marLeft w:val="0"/>
                      <w:marRight w:val="0"/>
                      <w:marTop w:val="0"/>
                      <w:marBottom w:val="0"/>
                      <w:divBdr>
                        <w:top w:val="none" w:sz="0" w:space="0" w:color="auto"/>
                        <w:left w:val="none" w:sz="0" w:space="0" w:color="auto"/>
                        <w:bottom w:val="none" w:sz="0" w:space="0" w:color="auto"/>
                        <w:right w:val="none" w:sz="0" w:space="0" w:color="auto"/>
                      </w:divBdr>
                      <w:divsChild>
                        <w:div w:id="834224727">
                          <w:marLeft w:val="0"/>
                          <w:marRight w:val="0"/>
                          <w:marTop w:val="0"/>
                          <w:marBottom w:val="0"/>
                          <w:divBdr>
                            <w:top w:val="none" w:sz="0" w:space="0" w:color="auto"/>
                            <w:left w:val="none" w:sz="0" w:space="0" w:color="auto"/>
                            <w:bottom w:val="none" w:sz="0" w:space="0" w:color="auto"/>
                            <w:right w:val="none" w:sz="0" w:space="0" w:color="auto"/>
                          </w:divBdr>
                          <w:divsChild>
                            <w:div w:id="378013130">
                              <w:marLeft w:val="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rses@coljoytraining.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8E118AF7918409585D8D6F90A5C83" ma:contentTypeVersion="12" ma:contentTypeDescription="Create a new document." ma:contentTypeScope="" ma:versionID="8df2939a0a6764aec4fa5980770e0c8c">
  <xsd:schema xmlns:xsd="http://www.w3.org/2001/XMLSchema" xmlns:xs="http://www.w3.org/2001/XMLSchema" xmlns:p="http://schemas.microsoft.com/office/2006/metadata/properties" xmlns:ns2="2da796fa-7cc4-4f78-b00d-6a2d01a521f2" xmlns:ns3="c6ec556c-4241-4bb1-bb34-fedf1438ca85" targetNamespace="http://schemas.microsoft.com/office/2006/metadata/properties" ma:root="true" ma:fieldsID="5afa7d3d8b5daa8119e79bd28eab0f57" ns2:_="" ns3:_="">
    <xsd:import namespace="2da796fa-7cc4-4f78-b00d-6a2d01a521f2"/>
    <xsd:import namespace="c6ec556c-4241-4bb1-bb34-fedf1438c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96fa-7cc4-4f78-b00d-6a2d01a52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c556c-4241-4bb1-bb34-fedf1438ca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A9EC2-D8E5-40AB-B208-8B6B32898B4E}">
  <ds:schemaRefs>
    <ds:schemaRef ds:uri="http://schemas.openxmlformats.org/officeDocument/2006/bibliography"/>
  </ds:schemaRefs>
</ds:datastoreItem>
</file>

<file path=customXml/itemProps2.xml><?xml version="1.0" encoding="utf-8"?>
<ds:datastoreItem xmlns:ds="http://schemas.openxmlformats.org/officeDocument/2006/customXml" ds:itemID="{760757DB-380D-4ED3-9F62-2BFF42331D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BBFDE-5223-4188-9780-DFBF60F26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96fa-7cc4-4f78-b00d-6a2d01a521f2"/>
    <ds:schemaRef ds:uri="c6ec556c-4241-4bb1-bb34-fedf1438c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FBBF1-0FF9-466A-AC19-204E714494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North</dc:creator>
  <cp:lastModifiedBy>Kelly McDonald</cp:lastModifiedBy>
  <cp:revision>4</cp:revision>
  <cp:lastPrinted>2020-11-10T22:24:00Z</cp:lastPrinted>
  <dcterms:created xsi:type="dcterms:W3CDTF">2020-11-10T23:29:00Z</dcterms:created>
  <dcterms:modified xsi:type="dcterms:W3CDTF">2020-12-16T23:40:00Z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0x0101000A38E118AF7918409585D8D6F90A5C83</vt:lpwstr>
  </property>
</Properties>
</file>